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EC5C4" w14:textId="77777777" w:rsidR="00DA6074" w:rsidRDefault="00D02AC8">
      <w:pPr>
        <w:rPr>
          <w:b/>
        </w:rPr>
      </w:pPr>
      <w:r>
        <w:rPr>
          <w:noProof/>
        </w:rPr>
        <w:drawing>
          <wp:inline distT="0" distB="0" distL="0" distR="0" wp14:anchorId="6E98783C" wp14:editId="6A4981C4">
            <wp:extent cx="5760720" cy="704215"/>
            <wp:effectExtent l="0" t="0" r="0" b="0"/>
            <wp:docPr id="1" name="Picture 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5AC86" w14:textId="77777777" w:rsidR="00DA6074" w:rsidRDefault="00DA6074">
      <w:pPr>
        <w:jc w:val="center"/>
        <w:rPr>
          <w:b/>
        </w:rPr>
      </w:pPr>
    </w:p>
    <w:p w14:paraId="1F384CA0" w14:textId="77777777" w:rsidR="00DA6074" w:rsidRDefault="00D02AC8">
      <w:pPr>
        <w:jc w:val="center"/>
        <w:rPr>
          <w:b/>
          <w:lang w:val="sr-Cyrl-RS"/>
        </w:rPr>
      </w:pPr>
      <w:r>
        <w:rPr>
          <w:b/>
        </w:rPr>
        <w:t>ТЕХНИЧКА СПЕЦИФИКАЦИЈА</w:t>
      </w:r>
    </w:p>
    <w:p w14:paraId="4DE05597" w14:textId="77777777" w:rsidR="003F7953" w:rsidRDefault="003F7953">
      <w:pPr>
        <w:jc w:val="center"/>
        <w:rPr>
          <w:b/>
          <w:lang w:val="sr-Cyrl-RS"/>
        </w:rPr>
      </w:pPr>
    </w:p>
    <w:p w14:paraId="324055ED" w14:textId="1FF856D9" w:rsidR="003F7953" w:rsidRPr="00AF63F3" w:rsidRDefault="003F7953">
      <w:pPr>
        <w:jc w:val="center"/>
        <w:rPr>
          <w:lang w:val="sr-Cyrl-RS"/>
        </w:rPr>
      </w:pPr>
      <w:r>
        <w:rPr>
          <w:b/>
          <w:lang w:val="sr-Cyrl-RS"/>
        </w:rPr>
        <w:t xml:space="preserve">ЈН број </w:t>
      </w:r>
      <w:r w:rsidR="002D3FF0">
        <w:rPr>
          <w:b/>
          <w:lang w:val="en-GB"/>
        </w:rPr>
        <w:t>2</w:t>
      </w:r>
      <w:r w:rsidR="000152BA">
        <w:rPr>
          <w:b/>
          <w:lang w:val="en-GB"/>
        </w:rPr>
        <w:t>6</w:t>
      </w:r>
      <w:r>
        <w:rPr>
          <w:b/>
          <w:lang w:val="sr-Cyrl-RS"/>
        </w:rPr>
        <w:t>/2</w:t>
      </w:r>
      <w:r w:rsidR="00AF63F3">
        <w:rPr>
          <w:b/>
          <w:lang w:val="sr-Cyrl-RS"/>
        </w:rPr>
        <w:t>5</w:t>
      </w:r>
    </w:p>
    <w:p w14:paraId="692D374B" w14:textId="77777777" w:rsidR="00DA6074" w:rsidRDefault="00DA6074">
      <w:pPr>
        <w:widowControl w:val="0"/>
        <w:ind w:left="102" w:firstLine="708"/>
        <w:jc w:val="both"/>
        <w:rPr>
          <w:b/>
        </w:rPr>
      </w:pPr>
    </w:p>
    <w:p w14:paraId="06AF1C0E" w14:textId="5EC8F490" w:rsidR="00DA6074" w:rsidRDefault="00D02AC8">
      <w:pPr>
        <w:widowControl w:val="0"/>
        <w:jc w:val="both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proofErr w:type="gramStart"/>
      <w:r>
        <w:t>набавка</w:t>
      </w:r>
      <w:proofErr w:type="spellEnd"/>
      <w:r w:rsidR="0063713F">
        <w:rPr>
          <w:lang w:val="sr-Cyrl-RS"/>
        </w:rPr>
        <w:t xml:space="preserve"> </w:t>
      </w:r>
      <w:r>
        <w:t xml:space="preserve"> </w:t>
      </w:r>
      <w:proofErr w:type="spellStart"/>
      <w:r>
        <w:rPr>
          <w:b/>
          <w:bCs/>
          <w:lang w:eastAsia="zh-CN"/>
        </w:rPr>
        <w:t>услуга</w:t>
      </w:r>
      <w:proofErr w:type="spellEnd"/>
      <w:proofErr w:type="gramEnd"/>
      <w:r>
        <w:rPr>
          <w:b/>
          <w:bCs/>
          <w:color w:val="000000"/>
        </w:rPr>
        <w:t xml:space="preserve"> – </w:t>
      </w:r>
      <w:proofErr w:type="spellStart"/>
      <w:r>
        <w:rPr>
          <w:b/>
          <w:bCs/>
          <w:color w:val="000000"/>
          <w:lang w:eastAsia="zh-CN"/>
        </w:rPr>
        <w:t>Обук</w:t>
      </w:r>
      <w:proofErr w:type="spellEnd"/>
      <w:r w:rsidR="00525FFE">
        <w:rPr>
          <w:b/>
          <w:bCs/>
          <w:color w:val="000000"/>
          <w:lang w:val="sr-Cyrl-RS" w:eastAsia="zh-CN"/>
        </w:rPr>
        <w:t>а</w:t>
      </w:r>
      <w:r>
        <w:rPr>
          <w:b/>
          <w:bCs/>
          <w:color w:val="000000"/>
          <w:lang w:eastAsia="zh-CN"/>
        </w:rPr>
        <w:t xml:space="preserve"> </w:t>
      </w:r>
      <w:proofErr w:type="spellStart"/>
      <w:r>
        <w:rPr>
          <w:b/>
          <w:bCs/>
          <w:color w:val="000000"/>
          <w:lang w:eastAsia="zh-CN"/>
        </w:rPr>
        <w:t>возача</w:t>
      </w:r>
      <w:proofErr w:type="spellEnd"/>
      <w:r>
        <w:rPr>
          <w:b/>
          <w:bCs/>
          <w:color w:val="000000"/>
          <w:lang w:eastAsia="zh-CN"/>
        </w:rPr>
        <w:t xml:space="preserve"> </w:t>
      </w:r>
      <w:proofErr w:type="spellStart"/>
      <w:r>
        <w:rPr>
          <w:b/>
          <w:bCs/>
          <w:color w:val="000000"/>
          <w:lang w:eastAsia="zh-CN"/>
        </w:rPr>
        <w:t>за</w:t>
      </w:r>
      <w:proofErr w:type="spellEnd"/>
      <w:r>
        <w:rPr>
          <w:b/>
          <w:bCs/>
          <w:color w:val="000000"/>
          <w:lang w:eastAsia="zh-CN"/>
        </w:rPr>
        <w:t xml:space="preserve"> </w:t>
      </w:r>
      <w:proofErr w:type="spellStart"/>
      <w:r>
        <w:rPr>
          <w:b/>
          <w:bCs/>
          <w:color w:val="000000"/>
          <w:lang w:eastAsia="zh-CN"/>
        </w:rPr>
        <w:t>квалификациону</w:t>
      </w:r>
      <w:proofErr w:type="spellEnd"/>
      <w:r>
        <w:rPr>
          <w:b/>
          <w:bCs/>
          <w:color w:val="000000"/>
          <w:lang w:eastAsia="zh-CN"/>
        </w:rPr>
        <w:t xml:space="preserve"> </w:t>
      </w:r>
      <w:proofErr w:type="spellStart"/>
      <w:r>
        <w:rPr>
          <w:b/>
          <w:bCs/>
          <w:color w:val="000000"/>
          <w:lang w:eastAsia="zh-CN"/>
        </w:rPr>
        <w:t>картицу</w:t>
      </w:r>
      <w:proofErr w:type="spellEnd"/>
      <w:r>
        <w:rPr>
          <w:b/>
          <w:bCs/>
          <w:color w:val="000000"/>
        </w:rPr>
        <w:t>.</w:t>
      </w:r>
    </w:p>
    <w:p w14:paraId="06D3F678" w14:textId="77777777" w:rsidR="00DA6074" w:rsidRDefault="00DA6074"/>
    <w:p w14:paraId="0CA3019C" w14:textId="13F0FBD0" w:rsidR="00DA6074" w:rsidRDefault="00D02AC8">
      <w:r>
        <w:rPr>
          <w:b/>
          <w:lang w:val="sr-Latn-RS"/>
        </w:rPr>
        <w:t xml:space="preserve">1. </w:t>
      </w:r>
      <w:r>
        <w:rPr>
          <w:b/>
        </w:rPr>
        <w:t xml:space="preserve">ОПИС </w:t>
      </w:r>
      <w:r w:rsidR="009E103B">
        <w:rPr>
          <w:b/>
          <w:lang w:val="sr-Cyrl-RS"/>
        </w:rPr>
        <w:t>СТАЊА И ПОТРЕБА</w:t>
      </w:r>
      <w:r>
        <w:rPr>
          <w:b/>
        </w:rPr>
        <w:t>:</w:t>
      </w:r>
    </w:p>
    <w:p w14:paraId="648170FF" w14:textId="77777777" w:rsidR="00DA6074" w:rsidRDefault="00DA6074">
      <w:pPr>
        <w:rPr>
          <w:b/>
        </w:rPr>
      </w:pPr>
    </w:p>
    <w:p w14:paraId="0EA27F36" w14:textId="1D8CB9E8" w:rsidR="009E103B" w:rsidRPr="009E103B" w:rsidRDefault="009E103B" w:rsidP="009E103B">
      <w:pPr>
        <w:jc w:val="both"/>
        <w:rPr>
          <w:noProof/>
          <w:lang w:val="sr-Cyrl-CS"/>
        </w:rPr>
      </w:pPr>
      <w:r>
        <w:rPr>
          <w:noProof/>
          <w:lang w:val="sr-Cyrl-CS"/>
        </w:rPr>
        <w:t>Законом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безбедности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путевима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дефинисани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појам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обавезе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професионалног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. </w:t>
      </w:r>
      <w:r>
        <w:rPr>
          <w:noProof/>
          <w:lang w:val="sr-Cyrl-CS"/>
        </w:rPr>
        <w:t>Возач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моторног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возила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скупа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возила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када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управља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возилом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скупом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возила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категорија</w:t>
      </w:r>
      <w:r w:rsidRPr="009E103B">
        <w:rPr>
          <w:noProof/>
          <w:lang w:val="sr-Cyrl-CS"/>
        </w:rPr>
        <w:t xml:space="preserve"> </w:t>
      </w:r>
      <w:r w:rsidR="0001366B">
        <w:rPr>
          <w:noProof/>
          <w:lang w:val="sr-Latn-RS"/>
        </w:rPr>
        <w:t>C</w:t>
      </w:r>
      <w:r w:rsidRPr="009E103B">
        <w:rPr>
          <w:noProof/>
          <w:lang w:val="sr-Cyrl-CS"/>
        </w:rPr>
        <w:t xml:space="preserve">, </w:t>
      </w:r>
      <w:r w:rsidR="0001366B">
        <w:rPr>
          <w:noProof/>
          <w:lang w:val="sr-Latn-RS"/>
        </w:rPr>
        <w:t>C</w:t>
      </w:r>
      <w:r w:rsidRPr="009E103B">
        <w:rPr>
          <w:noProof/>
          <w:lang w:val="sr-Cyrl-CS"/>
        </w:rPr>
        <w:t xml:space="preserve">1, </w:t>
      </w:r>
      <w:r w:rsidR="0001366B">
        <w:rPr>
          <w:noProof/>
          <w:lang w:val="sr-Latn-RS"/>
        </w:rPr>
        <w:t>D</w:t>
      </w:r>
      <w:r w:rsidRPr="009E103B">
        <w:rPr>
          <w:noProof/>
          <w:lang w:val="sr-Cyrl-CS"/>
        </w:rPr>
        <w:t xml:space="preserve">, </w:t>
      </w:r>
      <w:r w:rsidR="0001366B">
        <w:rPr>
          <w:noProof/>
          <w:lang w:val="sr-Latn-RS"/>
        </w:rPr>
        <w:t>D</w:t>
      </w:r>
      <w:r w:rsidRPr="009E103B">
        <w:rPr>
          <w:noProof/>
          <w:lang w:val="sr-Cyrl-CS"/>
        </w:rPr>
        <w:t xml:space="preserve">1, </w:t>
      </w:r>
      <w:r w:rsidR="0001366B">
        <w:rPr>
          <w:noProof/>
          <w:lang w:val="sr-Latn-RS"/>
        </w:rPr>
        <w:t>C</w:t>
      </w:r>
      <w:r>
        <w:rPr>
          <w:noProof/>
          <w:lang w:val="sr-Cyrl-CS"/>
        </w:rPr>
        <w:t>Е</w:t>
      </w:r>
      <w:r w:rsidRPr="009E103B">
        <w:rPr>
          <w:noProof/>
          <w:lang w:val="sr-Cyrl-CS"/>
        </w:rPr>
        <w:t>,</w:t>
      </w:r>
      <w:r w:rsidR="00694A18">
        <w:rPr>
          <w:noProof/>
          <w:lang w:val="sr-Latn-RS"/>
        </w:rPr>
        <w:t xml:space="preserve"> </w:t>
      </w:r>
      <w:r w:rsidR="0001366B">
        <w:rPr>
          <w:noProof/>
          <w:lang w:val="sr-Latn-RS"/>
        </w:rPr>
        <w:t>C</w:t>
      </w:r>
      <w:r w:rsidRPr="009E103B">
        <w:rPr>
          <w:noProof/>
          <w:lang w:val="sr-Cyrl-CS"/>
        </w:rPr>
        <w:t>1</w:t>
      </w:r>
      <w:r>
        <w:rPr>
          <w:noProof/>
          <w:lang w:val="sr-Cyrl-CS"/>
        </w:rPr>
        <w:t>Е</w:t>
      </w:r>
      <w:r w:rsidRPr="009E103B">
        <w:rPr>
          <w:noProof/>
          <w:lang w:val="sr-Cyrl-CS"/>
        </w:rPr>
        <w:t xml:space="preserve">, </w:t>
      </w:r>
      <w:r w:rsidR="0001366B">
        <w:rPr>
          <w:noProof/>
          <w:lang w:val="sr-Latn-RS"/>
        </w:rPr>
        <w:t>D</w:t>
      </w:r>
      <w:r>
        <w:rPr>
          <w:noProof/>
          <w:lang w:val="sr-Cyrl-CS"/>
        </w:rPr>
        <w:t>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Pr="009E103B">
        <w:rPr>
          <w:noProof/>
          <w:lang w:val="sr-Cyrl-CS"/>
        </w:rPr>
        <w:t xml:space="preserve"> </w:t>
      </w:r>
      <w:r w:rsidR="0001366B">
        <w:rPr>
          <w:noProof/>
          <w:lang w:val="sr-Latn-RS"/>
        </w:rPr>
        <w:t>D</w:t>
      </w:r>
      <w:r w:rsidRPr="009E103B">
        <w:rPr>
          <w:noProof/>
          <w:lang w:val="sr-Cyrl-CS"/>
        </w:rPr>
        <w:t>1</w:t>
      </w:r>
      <w:r>
        <w:rPr>
          <w:noProof/>
          <w:lang w:val="sr-Cyrl-CS"/>
        </w:rPr>
        <w:t>Е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обављање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послова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професионалног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мора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имати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стечену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почетну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квалификацију</w:t>
      </w:r>
      <w:r w:rsidRPr="009E103B">
        <w:rPr>
          <w:noProof/>
          <w:lang w:val="sr-Cyrl-CS"/>
        </w:rPr>
        <w:t xml:space="preserve"> - </w:t>
      </w:r>
      <w:r w:rsidR="00464F8F">
        <w:rPr>
          <w:noProof/>
          <w:lang w:val="sr-Latn-RS"/>
        </w:rPr>
        <w:t>CPC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периодични</w:t>
      </w:r>
      <w:r w:rsidRPr="009E103B">
        <w:rPr>
          <w:noProof/>
          <w:lang w:val="sr-Cyrl-CS"/>
        </w:rPr>
        <w:t xml:space="preserve"> </w:t>
      </w:r>
      <w:r w:rsidR="00464F8F">
        <w:rPr>
          <w:noProof/>
          <w:lang w:val="sr-Latn-RS"/>
        </w:rPr>
        <w:t>CPC</w:t>
      </w:r>
      <w:r w:rsidRPr="009E103B">
        <w:rPr>
          <w:noProof/>
          <w:lang w:val="sr-Cyrl-CS"/>
        </w:rPr>
        <w:t xml:space="preserve"> – „</w:t>
      </w:r>
      <w:r>
        <w:rPr>
          <w:noProof/>
          <w:lang w:val="sr-Cyrl-CS"/>
        </w:rPr>
        <w:t>Периодичну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обуку</w:t>
      </w:r>
      <w:r w:rsidRPr="009E103B">
        <w:rPr>
          <w:noProof/>
          <w:lang w:val="sr-Cyrl-CS"/>
        </w:rPr>
        <w:t xml:space="preserve">“. </w:t>
      </w:r>
    </w:p>
    <w:p w14:paraId="0AF705D9" w14:textId="4F094412" w:rsidR="009E103B" w:rsidRPr="009E103B" w:rsidRDefault="009E103B" w:rsidP="009E103B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законске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обавезе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ЈГСП</w:t>
      </w:r>
      <w:r w:rsidRPr="009E103B">
        <w:rPr>
          <w:noProof/>
          <w:lang w:val="sr-Cyrl-CS"/>
        </w:rPr>
        <w:t xml:space="preserve"> „</w:t>
      </w:r>
      <w:r>
        <w:rPr>
          <w:noProof/>
          <w:lang w:val="sr-Cyrl-CS"/>
        </w:rPr>
        <w:t>Нови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Сад</w:t>
      </w:r>
      <w:r w:rsidRPr="009E103B">
        <w:rPr>
          <w:noProof/>
          <w:lang w:val="sr-Cyrl-CS"/>
        </w:rPr>
        <w:t xml:space="preserve">"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процесу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сертификовања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Републици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Србији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извршило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лиценцирање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свих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запослених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. </w:t>
      </w:r>
      <w:r>
        <w:rPr>
          <w:noProof/>
          <w:lang w:val="sr-Cyrl-CS"/>
        </w:rPr>
        <w:t>Стицањем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лиценце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поред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дефинисаних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Законом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безбедности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путевима</w:t>
      </w:r>
      <w:r w:rsidRPr="009E103B">
        <w:rPr>
          <w:noProof/>
          <w:lang w:val="sr-Cyrl-CS"/>
        </w:rPr>
        <w:t xml:space="preserve"> (</w:t>
      </w:r>
      <w:r w:rsidR="00ED2C06">
        <w:rPr>
          <w:noProof/>
          <w:lang w:val="sr-Latn-RS"/>
        </w:rPr>
        <w:t>ZOBS</w:t>
      </w:r>
      <w:r w:rsidRPr="009E103B">
        <w:rPr>
          <w:noProof/>
          <w:lang w:val="sr-Cyrl-CS"/>
        </w:rPr>
        <w:t xml:space="preserve">), </w:t>
      </w:r>
      <w:r>
        <w:rPr>
          <w:noProof/>
          <w:lang w:val="sr-Cyrl-CS"/>
        </w:rPr>
        <w:t>преузет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низ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треба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испуне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уколико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желе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обнове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своју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лиценцу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неопходну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обављање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послова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професионалног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. </w:t>
      </w:r>
    </w:p>
    <w:p w14:paraId="41A81765" w14:textId="7E0AFC91" w:rsidR="009E103B" w:rsidRPr="009E103B" w:rsidRDefault="009E103B" w:rsidP="009E103B">
      <w:pPr>
        <w:jc w:val="both"/>
        <w:rPr>
          <w:noProof/>
          <w:lang w:val="sr-Cyrl-CS"/>
        </w:rPr>
      </w:pPr>
      <w:r>
        <w:rPr>
          <w:noProof/>
          <w:lang w:val="sr-Cyrl-CS"/>
        </w:rPr>
        <w:t>Периодични</w:t>
      </w:r>
      <w:r w:rsidRPr="009E103B">
        <w:rPr>
          <w:noProof/>
          <w:lang w:val="sr-Cyrl-CS"/>
        </w:rPr>
        <w:t xml:space="preserve"> </w:t>
      </w:r>
      <w:r w:rsidR="00BE3B4F">
        <w:rPr>
          <w:noProof/>
          <w:lang w:val="sr-Latn-RS"/>
        </w:rPr>
        <w:t>CPC</w:t>
      </w:r>
      <w:r w:rsidRPr="009E103B">
        <w:rPr>
          <w:noProof/>
          <w:lang w:val="sr-Cyrl-CS"/>
        </w:rPr>
        <w:t>-</w:t>
      </w:r>
      <w:r>
        <w:rPr>
          <w:noProof/>
          <w:lang w:val="sr-Cyrl-CS"/>
        </w:rPr>
        <w:t>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путника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стиче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похађањем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најмање</w:t>
      </w:r>
      <w:r w:rsidRPr="009E103B">
        <w:rPr>
          <w:noProof/>
          <w:lang w:val="sr-Cyrl-CS"/>
        </w:rPr>
        <w:t xml:space="preserve"> 35 </w:t>
      </w:r>
      <w:r>
        <w:rPr>
          <w:noProof/>
          <w:lang w:val="sr-Cyrl-CS"/>
        </w:rPr>
        <w:t>наставних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часова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пет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година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издавања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лиценце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професионалног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, </w:t>
      </w:r>
      <w:r w:rsidR="00C715D8">
        <w:rPr>
          <w:noProof/>
          <w:lang w:val="sr-Latn-RS"/>
        </w:rPr>
        <w:t>CPC</w:t>
      </w:r>
      <w:r w:rsidRPr="009E103B">
        <w:rPr>
          <w:noProof/>
          <w:lang w:val="sr-Cyrl-CS"/>
        </w:rPr>
        <w:t>-</w:t>
      </w:r>
      <w:r>
        <w:rPr>
          <w:noProof/>
          <w:lang w:val="sr-Cyrl-CS"/>
        </w:rPr>
        <w:t>а</w:t>
      </w:r>
      <w:r w:rsidRPr="009E103B">
        <w:rPr>
          <w:noProof/>
          <w:lang w:val="sr-Cyrl-CS"/>
        </w:rPr>
        <w:t xml:space="preserve">. </w:t>
      </w:r>
      <w:r>
        <w:rPr>
          <w:noProof/>
          <w:lang w:val="sr-Cyrl-CS"/>
        </w:rPr>
        <w:t>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тога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примарна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похађање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једном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годишње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9E103B">
        <w:rPr>
          <w:noProof/>
          <w:lang w:val="sr-Cyrl-CS"/>
        </w:rPr>
        <w:t xml:space="preserve"> 7 </w:t>
      </w:r>
      <w:r>
        <w:rPr>
          <w:noProof/>
          <w:lang w:val="sr-Cyrl-CS"/>
        </w:rPr>
        <w:t>наставних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часова</w:t>
      </w:r>
      <w:r w:rsidRPr="009E103B">
        <w:rPr>
          <w:noProof/>
          <w:lang w:val="sr-Cyrl-CS"/>
        </w:rPr>
        <w:t>.</w:t>
      </w:r>
    </w:p>
    <w:p w14:paraId="6896550E" w14:textId="6741CDD1" w:rsidR="009E103B" w:rsidRPr="009E103B" w:rsidRDefault="009E103B" w:rsidP="009E103B">
      <w:pPr>
        <w:jc w:val="both"/>
        <w:rPr>
          <w:noProof/>
          <w:lang w:val="sr-Cyrl-CS"/>
        </w:rPr>
      </w:pPr>
      <w:r>
        <w:rPr>
          <w:noProof/>
          <w:lang w:val="sr-Cyrl-CS"/>
        </w:rPr>
        <w:t>Све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спроводи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правно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лице</w:t>
      </w:r>
      <w:r w:rsidRPr="009E103B">
        <w:rPr>
          <w:noProof/>
          <w:lang w:val="sr-Cyrl-CS"/>
        </w:rPr>
        <w:t xml:space="preserve"> - </w:t>
      </w:r>
      <w:r>
        <w:rPr>
          <w:noProof/>
          <w:lang w:val="sr-Cyrl-CS"/>
        </w:rPr>
        <w:t>Центар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које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испуњава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прописане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поседује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дозволу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издату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Агенције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безбедност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саобраћаја</w:t>
      </w:r>
      <w:r w:rsidRPr="009E103B">
        <w:rPr>
          <w:noProof/>
          <w:lang w:val="sr-Cyrl-CS"/>
        </w:rPr>
        <w:t xml:space="preserve"> ( </w:t>
      </w:r>
      <w:r>
        <w:rPr>
          <w:noProof/>
          <w:lang w:val="sr-Cyrl-CS"/>
        </w:rPr>
        <w:t>Агенције</w:t>
      </w:r>
      <w:r w:rsidRPr="009E103B">
        <w:rPr>
          <w:noProof/>
          <w:lang w:val="sr-Cyrl-CS"/>
        </w:rPr>
        <w:t xml:space="preserve"> ) . </w:t>
      </w:r>
      <w:r>
        <w:rPr>
          <w:noProof/>
          <w:lang w:val="sr-Cyrl-CS"/>
        </w:rPr>
        <w:t>Обавезна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дефинисана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Правилником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Агенције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спроводи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искључиво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просторијама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Центра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полигону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Центра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уз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употребу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возила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обезбеђује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Центар</w:t>
      </w:r>
      <w:r w:rsidRPr="009E103B">
        <w:rPr>
          <w:noProof/>
          <w:lang w:val="sr-Cyrl-CS"/>
        </w:rPr>
        <w:t>.</w:t>
      </w:r>
    </w:p>
    <w:p w14:paraId="6A49F258" w14:textId="6C631CC4" w:rsidR="009E103B" w:rsidRPr="009E103B" w:rsidRDefault="009E103B" w:rsidP="009E103B">
      <w:pPr>
        <w:jc w:val="both"/>
        <w:rPr>
          <w:noProof/>
          <w:lang w:val="sr-Cyrl-CS"/>
        </w:rPr>
      </w:pPr>
      <w:r>
        <w:rPr>
          <w:noProof/>
          <w:lang w:val="sr-Cyrl-CS"/>
        </w:rPr>
        <w:t>ЈГСП</w:t>
      </w:r>
      <w:r w:rsidRPr="009E103B">
        <w:rPr>
          <w:noProof/>
          <w:lang w:val="sr-Cyrl-CS"/>
        </w:rPr>
        <w:t xml:space="preserve"> „</w:t>
      </w:r>
      <w:r>
        <w:rPr>
          <w:noProof/>
          <w:lang w:val="sr-Cyrl-CS"/>
        </w:rPr>
        <w:t>Нови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Сад</w:t>
      </w:r>
      <w:r w:rsidRPr="009E103B">
        <w:rPr>
          <w:noProof/>
          <w:lang w:val="sr-Cyrl-CS"/>
        </w:rPr>
        <w:t xml:space="preserve">"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препознао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значај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унапредјења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знања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као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дефицитарног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кадра</w:t>
      </w:r>
      <w:r w:rsidRPr="009E103B">
        <w:rPr>
          <w:noProof/>
          <w:lang w:val="sr-Cyrl-CS"/>
        </w:rPr>
        <w:t xml:space="preserve">,  </w:t>
      </w:r>
      <w:r>
        <w:rPr>
          <w:noProof/>
          <w:lang w:val="sr-Cyrl-CS"/>
        </w:rPr>
        <w:t>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чега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спровео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прве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запослене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ЈГСП</w:t>
      </w:r>
      <w:r w:rsidRPr="009E103B">
        <w:rPr>
          <w:noProof/>
          <w:lang w:val="sr-Cyrl-CS"/>
        </w:rPr>
        <w:t xml:space="preserve"> „</w:t>
      </w:r>
      <w:r>
        <w:rPr>
          <w:noProof/>
          <w:lang w:val="sr-Cyrl-CS"/>
        </w:rPr>
        <w:t>Нови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Сад</w:t>
      </w:r>
      <w:r w:rsidRPr="009E103B">
        <w:rPr>
          <w:noProof/>
          <w:lang w:val="sr-Cyrl-CS"/>
        </w:rPr>
        <w:t xml:space="preserve">"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току</w:t>
      </w:r>
      <w:r w:rsidRPr="009E103B">
        <w:rPr>
          <w:noProof/>
          <w:lang w:val="sr-Cyrl-CS"/>
        </w:rPr>
        <w:t xml:space="preserve"> 2021., 2022., 2023.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2024. 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 </w:t>
      </w:r>
      <w:r>
        <w:rPr>
          <w:noProof/>
          <w:lang w:val="sr-Cyrl-CS"/>
        </w:rPr>
        <w:t>до</w:t>
      </w:r>
      <w:r w:rsidRPr="009E103B">
        <w:rPr>
          <w:noProof/>
          <w:lang w:val="sr-Cyrl-CS"/>
        </w:rPr>
        <w:t xml:space="preserve"> 31.03.2025. </w:t>
      </w:r>
      <w:r>
        <w:rPr>
          <w:noProof/>
          <w:lang w:val="sr-Cyrl-CS"/>
        </w:rPr>
        <w:t>године</w:t>
      </w:r>
      <w:r w:rsidRPr="009E103B">
        <w:rPr>
          <w:noProof/>
          <w:lang w:val="sr-Cyrl-CS"/>
        </w:rPr>
        <w:t xml:space="preserve">.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оквиру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ових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похађали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области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употребе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тахографа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Закона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радном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времену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посаде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општих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прописа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документације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прате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путника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терета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обавеза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као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осталих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тема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рад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професионалаца</w:t>
      </w:r>
      <w:r w:rsidRPr="009E103B">
        <w:rPr>
          <w:noProof/>
          <w:lang w:val="sr-Cyrl-CS"/>
        </w:rPr>
        <w:t>.</w:t>
      </w:r>
    </w:p>
    <w:p w14:paraId="31E30844" w14:textId="1ED8136E" w:rsidR="009E103B" w:rsidRPr="009E103B" w:rsidRDefault="009E103B" w:rsidP="009E103B">
      <w:pPr>
        <w:jc w:val="both"/>
        <w:rPr>
          <w:noProof/>
          <w:lang w:val="sr-Cyrl-CS"/>
        </w:rPr>
      </w:pPr>
      <w:r>
        <w:rPr>
          <w:noProof/>
          <w:lang w:val="sr-Cyrl-CS"/>
        </w:rPr>
        <w:t>Како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будућности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предвиђа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повећана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потражња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професионалним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возачима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како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делатност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ЈГСП</w:t>
      </w:r>
      <w:r w:rsidRPr="009E103B">
        <w:rPr>
          <w:noProof/>
          <w:lang w:val="sr-Cyrl-CS"/>
        </w:rPr>
        <w:t xml:space="preserve"> „</w:t>
      </w:r>
      <w:r>
        <w:rPr>
          <w:noProof/>
          <w:lang w:val="sr-Cyrl-CS"/>
        </w:rPr>
        <w:t>Нови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Сад</w:t>
      </w:r>
      <w:r w:rsidRPr="009E103B">
        <w:rPr>
          <w:noProof/>
          <w:lang w:val="sr-Cyrl-CS"/>
        </w:rPr>
        <w:t xml:space="preserve">" </w:t>
      </w:r>
      <w:r>
        <w:rPr>
          <w:noProof/>
          <w:lang w:val="sr-Cyrl-CS"/>
        </w:rPr>
        <w:t>везана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доступност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ових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кадрова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покренута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иницијатива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формирање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пилот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модела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образовања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кроз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уводити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делатност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професионалног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аутобуса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након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тога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отпочињати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рад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радном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ЈГСП</w:t>
      </w:r>
      <w:r w:rsidRPr="009E103B">
        <w:rPr>
          <w:noProof/>
          <w:lang w:val="sr-Cyrl-CS"/>
        </w:rPr>
        <w:t xml:space="preserve"> „</w:t>
      </w:r>
      <w:r>
        <w:rPr>
          <w:noProof/>
          <w:lang w:val="sr-Cyrl-CS"/>
        </w:rPr>
        <w:t>Нови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Сад</w:t>
      </w:r>
      <w:r w:rsidRPr="009E103B">
        <w:rPr>
          <w:noProof/>
          <w:lang w:val="sr-Cyrl-CS"/>
        </w:rPr>
        <w:t xml:space="preserve">". </w:t>
      </w:r>
      <w:r>
        <w:rPr>
          <w:noProof/>
          <w:lang w:val="sr-Cyrl-CS"/>
        </w:rPr>
        <w:t>Упоредо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тиме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ЈГСП</w:t>
      </w:r>
      <w:r w:rsidRPr="009E103B">
        <w:rPr>
          <w:noProof/>
          <w:lang w:val="sr-Cyrl-CS"/>
        </w:rPr>
        <w:t xml:space="preserve"> „</w:t>
      </w:r>
      <w:r>
        <w:rPr>
          <w:noProof/>
          <w:lang w:val="sr-Cyrl-CS"/>
        </w:rPr>
        <w:t>Нови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Сад</w:t>
      </w:r>
      <w:r w:rsidRPr="009E103B">
        <w:rPr>
          <w:noProof/>
          <w:lang w:val="sr-Cyrl-CS"/>
        </w:rPr>
        <w:t xml:space="preserve">"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одлучан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процес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настави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искористи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унапређење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>.</w:t>
      </w:r>
    </w:p>
    <w:p w14:paraId="55FEE062" w14:textId="77777777" w:rsidR="00C61B15" w:rsidRDefault="009E103B" w:rsidP="009E103B">
      <w:pPr>
        <w:jc w:val="both"/>
        <w:rPr>
          <w:noProof/>
          <w:lang w:val="sr-Latn-RS"/>
        </w:rPr>
      </w:pPr>
      <w:r>
        <w:rPr>
          <w:noProof/>
          <w:lang w:val="sr-Cyrl-CS"/>
        </w:rPr>
        <w:t>Кроз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квалитетну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стручну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почетну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унапредиће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рад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ефикасност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транспортног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процеса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одговорност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како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возилу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путницима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тако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другим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учесницима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саобраћају</w:t>
      </w:r>
      <w:r w:rsidRPr="009E103B">
        <w:rPr>
          <w:noProof/>
          <w:lang w:val="sr-Cyrl-CS"/>
        </w:rPr>
        <w:t xml:space="preserve">. </w:t>
      </w:r>
      <w:r>
        <w:rPr>
          <w:noProof/>
          <w:lang w:val="sr-Cyrl-CS"/>
        </w:rPr>
        <w:t>Овом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набавком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треба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успоставити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дугорочну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пословну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сарадњу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партнером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задовољава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све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прописане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услове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али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значајан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просторни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кадровски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технички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потенцијал</w:t>
      </w:r>
      <w:r w:rsidRPr="009E103B">
        <w:rPr>
          <w:noProof/>
          <w:lang w:val="sr-Cyrl-CS"/>
        </w:rPr>
        <w:t xml:space="preserve"> </w:t>
      </w:r>
    </w:p>
    <w:p w14:paraId="6DC0DA90" w14:textId="34059A58" w:rsidR="009E103B" w:rsidRPr="009E103B" w:rsidRDefault="009E103B" w:rsidP="009E103B">
      <w:pPr>
        <w:jc w:val="both"/>
        <w:rPr>
          <w:noProof/>
          <w:lang w:val="sr-Cyrl-CS"/>
        </w:rPr>
      </w:pPr>
      <w:r>
        <w:rPr>
          <w:noProof/>
          <w:lang w:val="sr-Cyrl-CS"/>
        </w:rPr>
        <w:lastRenderedPageBreak/>
        <w:t>како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би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организовао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спроводио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аутобуса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ЈГСП</w:t>
      </w:r>
      <w:r w:rsidRPr="009E103B">
        <w:rPr>
          <w:noProof/>
          <w:lang w:val="sr-Cyrl-CS"/>
        </w:rPr>
        <w:t xml:space="preserve"> „ </w:t>
      </w:r>
      <w:r>
        <w:rPr>
          <w:noProof/>
          <w:lang w:val="sr-Cyrl-CS"/>
        </w:rPr>
        <w:t>Нови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Сад</w:t>
      </w:r>
      <w:r w:rsidRPr="009E103B">
        <w:rPr>
          <w:noProof/>
          <w:lang w:val="sr-Cyrl-CS"/>
        </w:rPr>
        <w:t xml:space="preserve">", </w:t>
      </w:r>
      <w:r>
        <w:rPr>
          <w:noProof/>
          <w:lang w:val="sr-Cyrl-CS"/>
        </w:rPr>
        <w:t>како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би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унапредила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њихова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знања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вештине</w:t>
      </w:r>
      <w:r w:rsidRPr="009E103B">
        <w:rPr>
          <w:noProof/>
          <w:lang w:val="sr-Cyrl-CS"/>
        </w:rPr>
        <w:t>.</w:t>
      </w:r>
    </w:p>
    <w:p w14:paraId="2BAD856D" w14:textId="77777777" w:rsidR="009E103B" w:rsidRDefault="009E103B" w:rsidP="009E103B">
      <w:pPr>
        <w:autoSpaceDE w:val="0"/>
        <w:autoSpaceDN w:val="0"/>
        <w:adjustRightInd w:val="0"/>
        <w:rPr>
          <w:b/>
          <w:noProof/>
          <w:lang w:val="sr-Latn-RS"/>
        </w:rPr>
      </w:pPr>
    </w:p>
    <w:p w14:paraId="1A8DB98E" w14:textId="13407AA3" w:rsidR="009E103B" w:rsidRPr="009E103B" w:rsidRDefault="009E103B" w:rsidP="009E103B">
      <w:pPr>
        <w:autoSpaceDE w:val="0"/>
        <w:autoSpaceDN w:val="0"/>
        <w:adjustRightInd w:val="0"/>
        <w:rPr>
          <w:b/>
          <w:noProof/>
          <w:lang w:val="sr-Cyrl-CS"/>
        </w:rPr>
      </w:pPr>
      <w:r>
        <w:rPr>
          <w:b/>
          <w:noProof/>
          <w:lang w:val="sr-Cyrl-CS"/>
        </w:rPr>
        <w:t>ПРЕДМЕТ</w:t>
      </w:r>
      <w:r w:rsidRPr="009E103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НАБАВКЕ</w:t>
      </w:r>
    </w:p>
    <w:p w14:paraId="4A143E26" w14:textId="77777777" w:rsidR="009E103B" w:rsidRPr="009E103B" w:rsidRDefault="009E103B" w:rsidP="009E103B">
      <w:pPr>
        <w:autoSpaceDE w:val="0"/>
        <w:autoSpaceDN w:val="0"/>
        <w:adjustRightInd w:val="0"/>
        <w:rPr>
          <w:b/>
          <w:noProof/>
          <w:lang w:val="sr-Cyrl-CS"/>
        </w:rPr>
      </w:pPr>
    </w:p>
    <w:p w14:paraId="05A10F2D" w14:textId="4133CAC8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noProof/>
          <w:lang w:val="sr-Cyrl-CS"/>
        </w:rPr>
        <w:t>Предмет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ове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набавке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реализација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обавезног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законског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обнављање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периодичног</w:t>
      </w:r>
      <w:r w:rsidRPr="009E103B">
        <w:rPr>
          <w:noProof/>
          <w:lang w:val="sr-Cyrl-CS"/>
        </w:rPr>
        <w:t xml:space="preserve"> </w:t>
      </w:r>
      <w:r w:rsidR="005863E3">
        <w:rPr>
          <w:noProof/>
          <w:lang w:val="sr-Latn-RS"/>
        </w:rPr>
        <w:t>CPC</w:t>
      </w:r>
      <w:r w:rsidRPr="009E103B">
        <w:rPr>
          <w:noProof/>
          <w:lang w:val="sr-Cyrl-CS"/>
        </w:rPr>
        <w:t>-</w:t>
      </w:r>
      <w:r>
        <w:rPr>
          <w:noProof/>
          <w:lang w:val="sr-Cyrl-CS"/>
        </w:rPr>
        <w:t>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категорије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аутобуса</w:t>
      </w:r>
      <w:r w:rsidRPr="009E103B">
        <w:rPr>
          <w:noProof/>
          <w:lang w:val="sr-Cyrl-CS"/>
        </w:rPr>
        <w:t xml:space="preserve"> (</w:t>
      </w:r>
      <w:r w:rsidR="00DB569B">
        <w:rPr>
          <w:noProof/>
          <w:lang w:val="sr-Latn-RS"/>
        </w:rPr>
        <w:t>CPC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путника</w:t>
      </w:r>
      <w:r w:rsidRPr="009E103B">
        <w:rPr>
          <w:noProof/>
          <w:lang w:val="sr-Cyrl-CS"/>
        </w:rPr>
        <w:t xml:space="preserve">)  </w:t>
      </w:r>
      <w:r>
        <w:rPr>
          <w:noProof/>
          <w:lang w:val="sr-Cyrl-CS"/>
        </w:rPr>
        <w:t>које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реализовати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краја</w:t>
      </w:r>
      <w:r w:rsidRPr="009E103B">
        <w:rPr>
          <w:noProof/>
          <w:lang w:val="sr-Cyrl-CS"/>
        </w:rPr>
        <w:t xml:space="preserve"> 2025. </w:t>
      </w:r>
      <w:r>
        <w:rPr>
          <w:noProof/>
          <w:lang w:val="sr-Cyrl-CS"/>
        </w:rPr>
        <w:t>године</w:t>
      </w:r>
      <w:r w:rsidRPr="009E103B">
        <w:rPr>
          <w:noProof/>
          <w:lang w:val="sr-Cyrl-CS"/>
        </w:rPr>
        <w:t xml:space="preserve">. </w:t>
      </w:r>
    </w:p>
    <w:p w14:paraId="0ECFDCE2" w14:textId="77777777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</w:p>
    <w:p w14:paraId="57599208" w14:textId="7AFABDA3" w:rsidR="009E103B" w:rsidRPr="009E103B" w:rsidRDefault="009E103B" w:rsidP="009E103B">
      <w:pPr>
        <w:autoSpaceDE w:val="0"/>
        <w:autoSpaceDN w:val="0"/>
        <w:adjustRightInd w:val="0"/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t>ЛОКАЦИЈА</w:t>
      </w:r>
      <w:r w:rsidRPr="009E103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НА</w:t>
      </w:r>
      <w:r w:rsidRPr="009E103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КОЈОЈ</w:t>
      </w:r>
      <w:r w:rsidRPr="009E103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СЕ</w:t>
      </w:r>
      <w:r w:rsidRPr="009E103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РЕАЛИЗУЈЕ</w:t>
      </w:r>
      <w:r w:rsidRPr="009E103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ОБУКА</w:t>
      </w:r>
      <w:r w:rsidRPr="009E103B">
        <w:rPr>
          <w:b/>
          <w:noProof/>
          <w:lang w:val="sr-Cyrl-CS"/>
        </w:rPr>
        <w:t>:</w:t>
      </w:r>
    </w:p>
    <w:p w14:paraId="22442522" w14:textId="77777777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</w:p>
    <w:p w14:paraId="2B51563B" w14:textId="0388E880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noProof/>
          <w:lang w:val="sr-Cyrl-CS"/>
        </w:rPr>
        <w:t>Извршилац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обавези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спроведе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захтеву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унапред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дефинисаном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плану</w:t>
      </w:r>
      <w:r w:rsidRPr="009E103B">
        <w:rPr>
          <w:noProof/>
          <w:lang w:val="sr-Cyrl-CS"/>
        </w:rPr>
        <w:t xml:space="preserve">. </w:t>
      </w:r>
      <w:r>
        <w:rPr>
          <w:noProof/>
          <w:lang w:val="sr-Cyrl-CS"/>
        </w:rPr>
        <w:t>План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формирају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усклађују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представник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Извршиоца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року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дужем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9E103B">
        <w:rPr>
          <w:noProof/>
          <w:lang w:val="sr-Cyrl-CS"/>
        </w:rPr>
        <w:t xml:space="preserve"> 30 </w:t>
      </w:r>
      <w:r>
        <w:rPr>
          <w:noProof/>
          <w:lang w:val="sr-Cyrl-CS"/>
        </w:rPr>
        <w:t>дана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потписивања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уговора</w:t>
      </w:r>
      <w:r w:rsidRPr="009E103B">
        <w:rPr>
          <w:noProof/>
          <w:lang w:val="sr-Cyrl-CS"/>
        </w:rPr>
        <w:t xml:space="preserve">. </w:t>
      </w:r>
    </w:p>
    <w:p w14:paraId="6A65D6D8" w14:textId="77777777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</w:p>
    <w:p w14:paraId="5FF00C43" w14:textId="2D837E52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noProof/>
          <w:lang w:val="sr-Cyrl-CS"/>
        </w:rPr>
        <w:t>Извршилац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обавези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све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запослене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ЈГСП</w:t>
      </w:r>
      <w:r w:rsidRPr="009E103B">
        <w:rPr>
          <w:noProof/>
          <w:lang w:val="sr-Cyrl-CS"/>
        </w:rPr>
        <w:t xml:space="preserve"> „</w:t>
      </w:r>
      <w:r>
        <w:rPr>
          <w:noProof/>
          <w:lang w:val="sr-Cyrl-CS"/>
        </w:rPr>
        <w:t>Нови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Сад</w:t>
      </w:r>
      <w:r w:rsidRPr="009E103B">
        <w:rPr>
          <w:noProof/>
          <w:lang w:val="sr-Cyrl-CS"/>
        </w:rPr>
        <w:t xml:space="preserve"> " </w:t>
      </w:r>
      <w:r>
        <w:rPr>
          <w:noProof/>
          <w:lang w:val="sr-Cyrl-CS"/>
        </w:rPr>
        <w:t>реализује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оквиру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Центра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 w:rsidR="0001366B">
        <w:rPr>
          <w:noProof/>
          <w:lang w:val="sr-Latn-RS"/>
        </w:rPr>
        <w:t>CPC</w:t>
      </w:r>
      <w:r w:rsidRPr="009E103B">
        <w:rPr>
          <w:noProof/>
          <w:lang w:val="sr-Cyrl-CS"/>
        </w:rPr>
        <w:t xml:space="preserve">. </w:t>
      </w:r>
      <w:r>
        <w:rPr>
          <w:noProof/>
          <w:lang w:val="sr-Cyrl-CS"/>
        </w:rPr>
        <w:t>Извршилац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обавези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поседује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локацију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којој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стечено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решење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рад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Центра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категорије</w:t>
      </w:r>
      <w:r w:rsidRPr="009E103B">
        <w:rPr>
          <w:noProof/>
          <w:lang w:val="sr-Cyrl-CS"/>
        </w:rPr>
        <w:t xml:space="preserve"> </w:t>
      </w:r>
      <w:r w:rsidR="0001366B">
        <w:rPr>
          <w:noProof/>
          <w:lang w:val="sr-Latn-RS"/>
        </w:rPr>
        <w:t>C</w:t>
      </w:r>
      <w:r w:rsidRPr="009E103B">
        <w:rPr>
          <w:noProof/>
          <w:lang w:val="sr-Cyrl-CS"/>
        </w:rPr>
        <w:t>1,</w:t>
      </w:r>
      <w:r w:rsidR="0001366B">
        <w:rPr>
          <w:noProof/>
          <w:lang w:val="sr-Latn-RS"/>
        </w:rPr>
        <w:t>C</w:t>
      </w:r>
      <w:r w:rsidRPr="009E103B">
        <w:rPr>
          <w:noProof/>
          <w:lang w:val="sr-Cyrl-CS"/>
        </w:rPr>
        <w:t>1</w:t>
      </w:r>
      <w:r>
        <w:rPr>
          <w:noProof/>
          <w:lang w:val="sr-Cyrl-CS"/>
        </w:rPr>
        <w:t>Е</w:t>
      </w:r>
      <w:r w:rsidRPr="009E103B">
        <w:rPr>
          <w:noProof/>
          <w:lang w:val="sr-Cyrl-CS"/>
        </w:rPr>
        <w:t>,</w:t>
      </w:r>
      <w:r w:rsidR="0001366B">
        <w:rPr>
          <w:noProof/>
          <w:lang w:val="sr-Latn-RS"/>
        </w:rPr>
        <w:t>C</w:t>
      </w:r>
      <w:r w:rsidRPr="009E103B">
        <w:rPr>
          <w:noProof/>
          <w:lang w:val="sr-Cyrl-CS"/>
        </w:rPr>
        <w:t xml:space="preserve"> ,</w:t>
      </w:r>
      <w:r w:rsidR="0001366B">
        <w:rPr>
          <w:noProof/>
          <w:lang w:val="sr-Latn-RS"/>
        </w:rPr>
        <w:t>C</w:t>
      </w:r>
      <w:r>
        <w:rPr>
          <w:noProof/>
          <w:lang w:val="sr-Cyrl-CS"/>
        </w:rPr>
        <w:t>Е</w:t>
      </w:r>
      <w:r w:rsidRPr="009E103B">
        <w:rPr>
          <w:noProof/>
          <w:lang w:val="sr-Cyrl-CS"/>
        </w:rPr>
        <w:t xml:space="preserve">, </w:t>
      </w:r>
      <w:r w:rsidR="0001366B">
        <w:rPr>
          <w:noProof/>
          <w:lang w:val="sr-Latn-RS"/>
        </w:rPr>
        <w:t>D</w:t>
      </w:r>
      <w:r w:rsidRPr="009E103B">
        <w:rPr>
          <w:noProof/>
          <w:lang w:val="sr-Cyrl-CS"/>
        </w:rPr>
        <w:t xml:space="preserve">1, </w:t>
      </w:r>
      <w:r w:rsidR="0001366B">
        <w:rPr>
          <w:noProof/>
          <w:lang w:val="sr-Latn-RS"/>
        </w:rPr>
        <w:t>D</w:t>
      </w:r>
      <w:r w:rsidRPr="009E103B">
        <w:rPr>
          <w:noProof/>
          <w:lang w:val="sr-Cyrl-CS"/>
        </w:rPr>
        <w:t>1</w:t>
      </w:r>
      <w:r>
        <w:rPr>
          <w:noProof/>
          <w:lang w:val="sr-Cyrl-CS"/>
        </w:rPr>
        <w:t>Е</w:t>
      </w:r>
      <w:r w:rsidRPr="009E103B">
        <w:rPr>
          <w:noProof/>
          <w:lang w:val="sr-Cyrl-CS"/>
        </w:rPr>
        <w:t xml:space="preserve">, </w:t>
      </w:r>
      <w:r w:rsidR="0001366B">
        <w:rPr>
          <w:noProof/>
          <w:lang w:val="sr-Latn-RS"/>
        </w:rPr>
        <w:t>D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 w:rsidR="0001366B">
        <w:rPr>
          <w:noProof/>
          <w:lang w:val="sr-Latn-RS"/>
        </w:rPr>
        <w:t>D</w:t>
      </w:r>
      <w:r>
        <w:rPr>
          <w:noProof/>
          <w:lang w:val="sr-Cyrl-CS"/>
        </w:rPr>
        <w:t>Е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издато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Агенције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безбедност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саобраћаја</w:t>
      </w:r>
      <w:r w:rsidRPr="009E103B">
        <w:rPr>
          <w:noProof/>
          <w:lang w:val="sr-Cyrl-CS"/>
        </w:rPr>
        <w:t xml:space="preserve"> (</w:t>
      </w:r>
      <w:r>
        <w:rPr>
          <w:noProof/>
          <w:lang w:val="sr-Cyrl-CS"/>
        </w:rPr>
        <w:t>АБС</w:t>
      </w:r>
      <w:r w:rsidRPr="009E103B">
        <w:rPr>
          <w:noProof/>
          <w:lang w:val="sr-Cyrl-CS"/>
        </w:rPr>
        <w:t>).</w:t>
      </w:r>
    </w:p>
    <w:p w14:paraId="1713407B" w14:textId="77777777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</w:p>
    <w:p w14:paraId="589D75DD" w14:textId="4CBB652A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noProof/>
          <w:lang w:val="sr-Cyrl-CS"/>
        </w:rPr>
        <w:t>Просторије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Центра</w:t>
      </w:r>
      <w:r w:rsidRPr="009E103B">
        <w:rPr>
          <w:noProof/>
          <w:lang w:val="sr-Cyrl-CS"/>
        </w:rPr>
        <w:t xml:space="preserve"> – </w:t>
      </w:r>
      <w:r>
        <w:rPr>
          <w:noProof/>
          <w:lang w:val="sr-Cyrl-CS"/>
        </w:rPr>
        <w:t>учионице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као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полигон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практичну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морају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налазе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територији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Града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Новог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Сада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удаљености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већој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9E103B">
        <w:rPr>
          <w:noProof/>
          <w:lang w:val="sr-Cyrl-CS"/>
        </w:rPr>
        <w:t xml:space="preserve"> 30</w:t>
      </w:r>
      <w:r>
        <w:rPr>
          <w:noProof/>
          <w:lang w:val="sr-Cyrl-CS"/>
        </w:rPr>
        <w:t>км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локације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Наручиоца</w:t>
      </w:r>
      <w:r w:rsidRPr="009E103B">
        <w:rPr>
          <w:noProof/>
          <w:lang w:val="sr-Cyrl-CS"/>
        </w:rPr>
        <w:t xml:space="preserve">. </w:t>
      </w:r>
      <w:r>
        <w:rPr>
          <w:noProof/>
          <w:lang w:val="sr-Cyrl-CS"/>
        </w:rPr>
        <w:t>Све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треба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буду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реализоване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локацији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обезбеђује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Извршилац</w:t>
      </w:r>
      <w:r w:rsidRPr="009E103B">
        <w:rPr>
          <w:noProof/>
          <w:lang w:val="sr-Cyrl-CS"/>
        </w:rPr>
        <w:t xml:space="preserve"> (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даљем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тексту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локација</w:t>
      </w:r>
      <w:r w:rsidRPr="009E103B">
        <w:rPr>
          <w:noProof/>
          <w:lang w:val="sr-Cyrl-CS"/>
        </w:rPr>
        <w:t xml:space="preserve">). </w:t>
      </w:r>
      <w:r>
        <w:rPr>
          <w:noProof/>
          <w:lang w:val="sr-Cyrl-CS"/>
        </w:rPr>
        <w:t>Локацији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мора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омогућен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приступ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линијама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градског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путника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чија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стајалишта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налазе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удаљености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Pr="009E103B">
        <w:rPr>
          <w:noProof/>
          <w:lang w:val="sr-Cyrl-CS"/>
        </w:rPr>
        <w:t xml:space="preserve"> 400</w:t>
      </w:r>
      <w:r>
        <w:rPr>
          <w:noProof/>
          <w:lang w:val="sr-Cyrl-CS"/>
        </w:rPr>
        <w:t>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локације</w:t>
      </w:r>
      <w:r w:rsidRPr="009E103B">
        <w:rPr>
          <w:noProof/>
          <w:lang w:val="sr-Cyrl-CS"/>
        </w:rPr>
        <w:t xml:space="preserve">. </w:t>
      </w:r>
    </w:p>
    <w:p w14:paraId="2BBF8E8E" w14:textId="77777777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</w:p>
    <w:p w14:paraId="6ECCAD4F" w14:textId="252F5795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noProof/>
          <w:lang w:val="sr-Cyrl-CS"/>
        </w:rPr>
        <w:t>Центар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мора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поседује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учионицу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сву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пратећу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опрему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омогућава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реализацију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минимум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45 </w:t>
      </w:r>
      <w:r>
        <w:rPr>
          <w:noProof/>
          <w:lang w:val="sr-Cyrl-CS"/>
        </w:rPr>
        <w:t>професионалних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истовремено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задовољава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дефинисане</w:t>
      </w:r>
      <w:r w:rsidRPr="009E103B">
        <w:rPr>
          <w:noProof/>
          <w:lang w:val="sr-Cyrl-CS"/>
        </w:rPr>
        <w:t xml:space="preserve"> „</w:t>
      </w:r>
      <w:r>
        <w:rPr>
          <w:noProof/>
          <w:lang w:val="sr-Cyrl-CS"/>
        </w:rPr>
        <w:t>Правилником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условима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мора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испуњава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правно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оспособљавање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“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погледу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дефинисаних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делом</w:t>
      </w:r>
      <w:r w:rsidRPr="009E103B">
        <w:rPr>
          <w:noProof/>
          <w:lang w:val="sr-Cyrl-CS"/>
        </w:rPr>
        <w:t xml:space="preserve"> „</w:t>
      </w:r>
      <w:r>
        <w:rPr>
          <w:noProof/>
          <w:lang w:val="sr-Cyrl-CS"/>
        </w:rPr>
        <w:t>Простор</w:t>
      </w:r>
      <w:r w:rsidRPr="009E103B">
        <w:rPr>
          <w:noProof/>
          <w:lang w:val="sr-Cyrl-CS"/>
        </w:rPr>
        <w:t>“ (</w:t>
      </w:r>
      <w:r>
        <w:rPr>
          <w:noProof/>
          <w:lang w:val="sr-Cyrl-CS"/>
        </w:rPr>
        <w:t>Члан</w:t>
      </w:r>
      <w:r w:rsidRPr="009E103B">
        <w:rPr>
          <w:noProof/>
          <w:lang w:val="sr-Cyrl-CS"/>
        </w:rPr>
        <w:t xml:space="preserve"> 5.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</w:t>
      </w:r>
      <w:r w:rsidRPr="009E103B">
        <w:rPr>
          <w:noProof/>
          <w:lang w:val="sr-Cyrl-CS"/>
        </w:rPr>
        <w:t xml:space="preserve"> 6.).</w:t>
      </w:r>
    </w:p>
    <w:p w14:paraId="3D2193BB" w14:textId="77777777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</w:p>
    <w:p w14:paraId="4C2D334A" w14:textId="643331A9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оквиру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истог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објекта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локацији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мора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просторија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административне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послове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површине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најмање</w:t>
      </w:r>
      <w:r w:rsidRPr="009E103B">
        <w:rPr>
          <w:noProof/>
          <w:lang w:val="sr-Cyrl-CS"/>
        </w:rPr>
        <w:t xml:space="preserve"> 15 </w:t>
      </w:r>
      <w:r>
        <w:rPr>
          <w:noProof/>
          <w:lang w:val="sr-Cyrl-CS"/>
        </w:rPr>
        <w:t>м</w:t>
      </w:r>
      <w:r w:rsidRPr="009E103B">
        <w:rPr>
          <w:noProof/>
          <w:lang w:val="sr-Cyrl-CS"/>
        </w:rPr>
        <w:t xml:space="preserve">², </w:t>
      </w:r>
      <w:r>
        <w:rPr>
          <w:noProof/>
          <w:lang w:val="sr-Cyrl-CS"/>
        </w:rPr>
        <w:t>која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део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просторије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реализацију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наставе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улази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саставни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део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Центра</w:t>
      </w:r>
      <w:r w:rsidRPr="009E103B">
        <w:rPr>
          <w:noProof/>
          <w:lang w:val="sr-Cyrl-CS"/>
        </w:rPr>
        <w:t>.</w:t>
      </w:r>
    </w:p>
    <w:p w14:paraId="7D158D39" w14:textId="77777777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</w:p>
    <w:p w14:paraId="3ED7C0C3" w14:textId="27D19454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noProof/>
          <w:lang w:val="sr-Cyrl-CS"/>
        </w:rPr>
        <w:t>Извршилац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обавези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све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неопходне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практичне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реализује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полигону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уређен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опремљен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омогућава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несметано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извођење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практичне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возила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категорија</w:t>
      </w:r>
      <w:r w:rsidRPr="009E103B">
        <w:rPr>
          <w:noProof/>
          <w:lang w:val="sr-Cyrl-CS"/>
        </w:rPr>
        <w:t xml:space="preserve"> </w:t>
      </w:r>
      <w:r w:rsidR="001B7EEF">
        <w:rPr>
          <w:noProof/>
          <w:lang w:val="sr-Latn-RS"/>
        </w:rPr>
        <w:t>C</w:t>
      </w:r>
      <w:r w:rsidRPr="009E103B">
        <w:rPr>
          <w:noProof/>
          <w:lang w:val="sr-Cyrl-CS"/>
        </w:rPr>
        <w:t>1,</w:t>
      </w:r>
      <w:r w:rsidR="001B7EEF">
        <w:rPr>
          <w:noProof/>
          <w:lang w:val="sr-Latn-RS"/>
        </w:rPr>
        <w:t>C</w:t>
      </w:r>
      <w:r w:rsidRPr="009E103B">
        <w:rPr>
          <w:noProof/>
          <w:lang w:val="sr-Cyrl-CS"/>
        </w:rPr>
        <w:t>1</w:t>
      </w:r>
      <w:r>
        <w:rPr>
          <w:noProof/>
          <w:lang w:val="sr-Cyrl-CS"/>
        </w:rPr>
        <w:t>Е</w:t>
      </w:r>
      <w:r w:rsidRPr="009E103B">
        <w:rPr>
          <w:noProof/>
          <w:lang w:val="sr-Cyrl-CS"/>
        </w:rPr>
        <w:t>,</w:t>
      </w:r>
      <w:r w:rsidR="001B7EEF">
        <w:rPr>
          <w:noProof/>
          <w:lang w:val="sr-Latn-RS"/>
        </w:rPr>
        <w:t>C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 w:rsidR="001B7EEF">
        <w:rPr>
          <w:noProof/>
          <w:lang w:val="sr-Latn-RS"/>
        </w:rPr>
        <w:t>C</w:t>
      </w:r>
      <w:r>
        <w:rPr>
          <w:noProof/>
          <w:lang w:val="sr-Cyrl-CS"/>
        </w:rPr>
        <w:t>Е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возила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категорија</w:t>
      </w:r>
      <w:r w:rsidRPr="009E103B">
        <w:rPr>
          <w:noProof/>
          <w:lang w:val="sr-Cyrl-CS"/>
        </w:rPr>
        <w:t xml:space="preserve"> </w:t>
      </w:r>
      <w:r w:rsidR="0001366B">
        <w:rPr>
          <w:noProof/>
          <w:lang w:val="sr-Latn-RS"/>
        </w:rPr>
        <w:t>D</w:t>
      </w:r>
      <w:r w:rsidRPr="009E103B">
        <w:rPr>
          <w:noProof/>
          <w:lang w:val="sr-Cyrl-CS"/>
        </w:rPr>
        <w:t xml:space="preserve">1, </w:t>
      </w:r>
      <w:r w:rsidR="0001366B">
        <w:rPr>
          <w:noProof/>
          <w:lang w:val="sr-Latn-RS"/>
        </w:rPr>
        <w:t>D</w:t>
      </w:r>
      <w:r w:rsidRPr="009E103B">
        <w:rPr>
          <w:noProof/>
          <w:lang w:val="sr-Cyrl-CS"/>
        </w:rPr>
        <w:t>1</w:t>
      </w:r>
      <w:r>
        <w:rPr>
          <w:noProof/>
          <w:lang w:val="sr-Cyrl-CS"/>
        </w:rPr>
        <w:t>Е</w:t>
      </w:r>
      <w:r w:rsidRPr="009E103B">
        <w:rPr>
          <w:noProof/>
          <w:lang w:val="sr-Cyrl-CS"/>
        </w:rPr>
        <w:t xml:space="preserve">, </w:t>
      </w:r>
      <w:r w:rsidR="0001366B">
        <w:rPr>
          <w:noProof/>
          <w:lang w:val="sr-Latn-RS"/>
        </w:rPr>
        <w:t>D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 w:rsidR="0001366B">
        <w:rPr>
          <w:noProof/>
          <w:lang w:val="sr-Latn-RS"/>
        </w:rPr>
        <w:t>D</w:t>
      </w:r>
      <w:r>
        <w:rPr>
          <w:noProof/>
          <w:lang w:val="sr-Cyrl-CS"/>
        </w:rPr>
        <w:t>Е</w:t>
      </w:r>
      <w:r w:rsidRPr="009E103B">
        <w:rPr>
          <w:noProof/>
          <w:lang w:val="sr-Cyrl-CS"/>
        </w:rPr>
        <w:t>.</w:t>
      </w:r>
    </w:p>
    <w:p w14:paraId="760AD8D2" w14:textId="77777777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</w:p>
    <w:p w14:paraId="192CE448" w14:textId="175966EA" w:rsidR="009E103B" w:rsidRPr="009E103B" w:rsidRDefault="009E103B" w:rsidP="009E103B">
      <w:pPr>
        <w:autoSpaceDE w:val="0"/>
        <w:autoSpaceDN w:val="0"/>
        <w:adjustRightInd w:val="0"/>
        <w:rPr>
          <w:b/>
          <w:noProof/>
          <w:lang w:val="sr-Cyrl-CS"/>
        </w:rPr>
      </w:pPr>
      <w:r>
        <w:rPr>
          <w:b/>
          <w:noProof/>
          <w:lang w:val="sr-Cyrl-CS"/>
        </w:rPr>
        <w:t>НАСТАВНИ</w:t>
      </w:r>
      <w:r w:rsidRPr="009E103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ПЛАНОВИ</w:t>
      </w:r>
      <w:r w:rsidRPr="009E103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И</w:t>
      </w:r>
      <w:r w:rsidRPr="009E103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ПРОГРАМИ</w:t>
      </w:r>
    </w:p>
    <w:p w14:paraId="6A3E5886" w14:textId="77777777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</w:p>
    <w:p w14:paraId="74D6F99F" w14:textId="5086D2E9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noProof/>
          <w:lang w:val="sr-Cyrl-CS"/>
        </w:rPr>
        <w:t>Извршилац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припреми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наставни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план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обуку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коју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похађати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Pr="009E103B">
        <w:rPr>
          <w:noProof/>
          <w:lang w:val="sr-Cyrl-CS"/>
        </w:rPr>
        <w:t xml:space="preserve">  </w:t>
      </w:r>
      <w:r>
        <w:rPr>
          <w:noProof/>
          <w:lang w:val="sr-Cyrl-CS"/>
        </w:rPr>
        <w:t>обуку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потребама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тако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својим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садржајем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обимом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свим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осталим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елементима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потпуности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одговара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периодичној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обуци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 w:rsidR="00531AE8">
        <w:rPr>
          <w:noProof/>
          <w:lang w:val="sr-Latn-RS"/>
        </w:rPr>
        <w:t>CPC</w:t>
      </w:r>
      <w:r w:rsidRPr="009E103B">
        <w:rPr>
          <w:noProof/>
          <w:lang w:val="sr-Cyrl-CS"/>
        </w:rPr>
        <w:t>.</w:t>
      </w:r>
      <w:r w:rsidR="0001366B">
        <w:rPr>
          <w:noProof/>
          <w:lang w:val="sr-Latn-RS"/>
        </w:rPr>
        <w:t xml:space="preserve"> </w:t>
      </w:r>
      <w:r>
        <w:rPr>
          <w:noProof/>
          <w:lang w:val="sr-Cyrl-CS"/>
        </w:rPr>
        <w:t>Наставни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план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мора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свему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одговара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обукама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области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дефинисане</w:t>
      </w:r>
      <w:r w:rsidRPr="009E103B">
        <w:rPr>
          <w:noProof/>
          <w:lang w:val="sr-Cyrl-CS"/>
        </w:rPr>
        <w:t xml:space="preserve"> „</w:t>
      </w:r>
      <w:r>
        <w:rPr>
          <w:noProof/>
          <w:lang w:val="sr-Cyrl-CS"/>
        </w:rPr>
        <w:t>Правилником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условима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стицања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сертификата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стручној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компетентности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квалификационе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“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усклађене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програмом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стицање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почетног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периодичног</w:t>
      </w:r>
      <w:r w:rsidRPr="009E103B">
        <w:rPr>
          <w:noProof/>
          <w:lang w:val="sr-Cyrl-CS"/>
        </w:rPr>
        <w:t xml:space="preserve"> </w:t>
      </w:r>
      <w:r w:rsidR="00A932CD">
        <w:rPr>
          <w:noProof/>
          <w:lang w:val="sr-Latn-RS"/>
        </w:rPr>
        <w:t>CPC</w:t>
      </w:r>
      <w:r w:rsidRPr="009E103B">
        <w:rPr>
          <w:noProof/>
          <w:lang w:val="sr-Cyrl-CS"/>
        </w:rPr>
        <w:t>-</w:t>
      </w:r>
      <w:r>
        <w:rPr>
          <w:noProof/>
          <w:lang w:val="sr-Cyrl-CS"/>
        </w:rPr>
        <w:t>а</w:t>
      </w:r>
      <w:r w:rsidRPr="009E103B">
        <w:rPr>
          <w:noProof/>
          <w:lang w:val="sr-Cyrl-CS"/>
        </w:rPr>
        <w:t>:</w:t>
      </w:r>
    </w:p>
    <w:p w14:paraId="76334D02" w14:textId="3357B951" w:rsidR="009E103B" w:rsidRPr="009E103B" w:rsidRDefault="009E103B" w:rsidP="009E103B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ind w:left="720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>Напредна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рационалну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вожњу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заснована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прописима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безбедности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путевима</w:t>
      </w:r>
      <w:r w:rsidRPr="009E103B">
        <w:rPr>
          <w:noProof/>
          <w:lang w:val="sr-Cyrl-CS"/>
        </w:rPr>
        <w:t>,</w:t>
      </w:r>
    </w:p>
    <w:p w14:paraId="291E367F" w14:textId="6164C84A" w:rsidR="009E103B" w:rsidRPr="009E103B" w:rsidRDefault="009E103B" w:rsidP="009E103B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ind w:left="720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lastRenderedPageBreak/>
        <w:t>Примена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прописа</w:t>
      </w:r>
      <w:r w:rsidRPr="009E103B">
        <w:rPr>
          <w:noProof/>
          <w:lang w:val="sr-Cyrl-CS"/>
        </w:rPr>
        <w:t>,</w:t>
      </w:r>
    </w:p>
    <w:p w14:paraId="071D67DA" w14:textId="6E8C8E7E" w:rsidR="009E103B" w:rsidRPr="009E103B" w:rsidRDefault="009E103B" w:rsidP="009E103B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ind w:left="720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>Здравље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безбедност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саобраћаја</w:t>
      </w:r>
      <w:r w:rsidRPr="009E103B">
        <w:rPr>
          <w:noProof/>
          <w:lang w:val="sr-Cyrl-CS"/>
        </w:rPr>
        <w:t xml:space="preserve">,  </w:t>
      </w:r>
      <w:r>
        <w:rPr>
          <w:noProof/>
          <w:lang w:val="sr-Cyrl-CS"/>
        </w:rPr>
        <w:t>заштита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животне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средине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услуга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логистика</w:t>
      </w:r>
      <w:r w:rsidRPr="009E103B">
        <w:rPr>
          <w:noProof/>
          <w:lang w:val="sr-Cyrl-CS"/>
        </w:rPr>
        <w:t>,</w:t>
      </w:r>
    </w:p>
    <w:p w14:paraId="0E25D523" w14:textId="40F93CEE" w:rsidR="009E103B" w:rsidRPr="009E103B" w:rsidRDefault="009E103B" w:rsidP="009E103B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ind w:left="720"/>
        <w:contextualSpacing/>
        <w:jc w:val="both"/>
        <w:rPr>
          <w:bCs/>
          <w:noProof/>
          <w:lang w:val="sr-Cyrl-CS"/>
        </w:rPr>
      </w:pPr>
      <w:r>
        <w:rPr>
          <w:noProof/>
          <w:lang w:val="sr-Cyrl-CS"/>
        </w:rPr>
        <w:t>Практична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настава</w:t>
      </w:r>
      <w:r w:rsidRPr="009E103B">
        <w:rPr>
          <w:noProof/>
          <w:lang w:val="sr-Cyrl-CS"/>
        </w:rPr>
        <w:t xml:space="preserve"> – </w:t>
      </w:r>
      <w:r>
        <w:rPr>
          <w:noProof/>
          <w:lang w:val="sr-Cyrl-CS"/>
        </w:rPr>
        <w:t>обука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осталих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тема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рад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професионалаца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др</w:t>
      </w:r>
      <w:r w:rsidRPr="009E103B">
        <w:rPr>
          <w:noProof/>
          <w:lang w:val="sr-Cyrl-CS"/>
        </w:rPr>
        <w:t>...</w:t>
      </w:r>
    </w:p>
    <w:p w14:paraId="5C6E695E" w14:textId="77777777" w:rsidR="009E103B" w:rsidRPr="009E103B" w:rsidRDefault="009E103B" w:rsidP="009E103B">
      <w:pPr>
        <w:autoSpaceDE w:val="0"/>
        <w:autoSpaceDN w:val="0"/>
        <w:adjustRightInd w:val="0"/>
        <w:jc w:val="both"/>
        <w:rPr>
          <w:bCs/>
          <w:noProof/>
          <w:lang w:val="sr-Cyrl-CS"/>
        </w:rPr>
      </w:pPr>
    </w:p>
    <w:p w14:paraId="12CD2A32" w14:textId="28E547D1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noProof/>
          <w:lang w:val="sr-Cyrl-CS"/>
        </w:rPr>
        <w:t>Сви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наставни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похађају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запослени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ЈГСП</w:t>
      </w:r>
      <w:r w:rsidRPr="009E103B">
        <w:rPr>
          <w:noProof/>
          <w:lang w:val="sr-Cyrl-CS"/>
        </w:rPr>
        <w:t xml:space="preserve"> „</w:t>
      </w:r>
      <w:r>
        <w:rPr>
          <w:noProof/>
          <w:lang w:val="sr-Cyrl-CS"/>
        </w:rPr>
        <w:t>Нови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Сад</w:t>
      </w:r>
      <w:r w:rsidRPr="009E103B">
        <w:rPr>
          <w:noProof/>
          <w:lang w:val="sr-Cyrl-CS"/>
        </w:rPr>
        <w:t xml:space="preserve">" </w:t>
      </w:r>
      <w:r>
        <w:rPr>
          <w:noProof/>
          <w:lang w:val="sr-Cyrl-CS"/>
        </w:rPr>
        <w:t>морају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одобрени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Агенције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безбедност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Правилником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Агенције</w:t>
      </w:r>
      <w:r w:rsidRPr="009E103B">
        <w:rPr>
          <w:noProof/>
          <w:lang w:val="sr-Cyrl-CS"/>
        </w:rPr>
        <w:t xml:space="preserve">. </w:t>
      </w:r>
    </w:p>
    <w:p w14:paraId="63D87AFB" w14:textId="77777777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</w:p>
    <w:p w14:paraId="02F2DF95" w14:textId="21E2B3C7" w:rsidR="009E103B" w:rsidRPr="009E103B" w:rsidRDefault="009E103B" w:rsidP="009E103B">
      <w:pPr>
        <w:rPr>
          <w:b/>
          <w:noProof/>
          <w:lang w:val="sr-Cyrl-CS"/>
        </w:rPr>
      </w:pPr>
      <w:r>
        <w:rPr>
          <w:b/>
          <w:noProof/>
          <w:lang w:val="sr-Cyrl-CS"/>
        </w:rPr>
        <w:t>РЕАЛИЗАЦИЈА</w:t>
      </w:r>
      <w:r w:rsidRPr="009E103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ОБУКЕ</w:t>
      </w:r>
    </w:p>
    <w:p w14:paraId="3A77F5ED" w14:textId="77777777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</w:p>
    <w:p w14:paraId="272251AE" w14:textId="2F97BF41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noProof/>
          <w:lang w:val="sr-Cyrl-CS"/>
        </w:rPr>
        <w:t>Извршилац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изврши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свих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захтева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представника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групама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већим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9E103B">
        <w:rPr>
          <w:noProof/>
          <w:lang w:val="sr-Cyrl-CS"/>
        </w:rPr>
        <w:t xml:space="preserve"> 45 </w:t>
      </w:r>
      <w:r>
        <w:rPr>
          <w:noProof/>
          <w:lang w:val="sr-Cyrl-CS"/>
        </w:rPr>
        <w:t>возача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истовремено</w:t>
      </w:r>
      <w:r w:rsidRPr="009E103B">
        <w:rPr>
          <w:noProof/>
          <w:lang w:val="sr-Cyrl-CS"/>
        </w:rPr>
        <w:t xml:space="preserve">. </w:t>
      </w:r>
    </w:p>
    <w:p w14:paraId="6682AF83" w14:textId="77777777" w:rsidR="009E103B" w:rsidRDefault="009E103B" w:rsidP="009E103B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14:paraId="6AA43CC0" w14:textId="3AE461A4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noProof/>
          <w:lang w:val="sr-Cyrl-CS"/>
        </w:rPr>
        <w:t>Трајање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један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дан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Pr="009E103B">
        <w:rPr>
          <w:noProof/>
          <w:lang w:val="sr-Cyrl-CS"/>
        </w:rPr>
        <w:t xml:space="preserve"> 7 </w:t>
      </w:r>
      <w:r>
        <w:rPr>
          <w:noProof/>
          <w:lang w:val="sr-Cyrl-CS"/>
        </w:rPr>
        <w:t>наставних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часова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уз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обавезно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улазно</w:t>
      </w:r>
      <w:r w:rsidRPr="009E103B">
        <w:rPr>
          <w:noProof/>
          <w:lang w:val="sr-Cyrl-CS"/>
        </w:rPr>
        <w:t>/</w:t>
      </w:r>
      <w:r>
        <w:rPr>
          <w:noProof/>
          <w:lang w:val="sr-Cyrl-CS"/>
        </w:rPr>
        <w:t>излазно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тестирање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полазника</w:t>
      </w:r>
      <w:r w:rsidRPr="009E103B">
        <w:rPr>
          <w:noProof/>
          <w:lang w:val="sr-Cyrl-CS"/>
        </w:rPr>
        <w:t xml:space="preserve">. </w:t>
      </w:r>
      <w:r>
        <w:rPr>
          <w:noProof/>
          <w:lang w:val="sr-Cyrl-CS"/>
        </w:rPr>
        <w:t>Уколико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долази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повећања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полазника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преко</w:t>
      </w:r>
      <w:r w:rsidRPr="009E103B">
        <w:rPr>
          <w:noProof/>
          <w:lang w:val="sr-Cyrl-CS"/>
        </w:rPr>
        <w:t xml:space="preserve"> 30 </w:t>
      </w:r>
      <w:r>
        <w:rPr>
          <w:noProof/>
          <w:lang w:val="sr-Cyrl-CS"/>
        </w:rPr>
        <w:t>извршиће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подела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две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групе</w:t>
      </w:r>
      <w:r w:rsidRPr="009E103B">
        <w:rPr>
          <w:noProof/>
          <w:lang w:val="sr-Cyrl-CS"/>
        </w:rPr>
        <w:t>.</w:t>
      </w:r>
    </w:p>
    <w:p w14:paraId="6A821ED4" w14:textId="77777777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14:paraId="1CE5A693" w14:textId="5C8B0A53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извођење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евиденције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присутних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полазника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одговоран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Извршилац</w:t>
      </w:r>
      <w:r w:rsidRPr="009E103B">
        <w:rPr>
          <w:noProof/>
          <w:lang w:val="sr-Cyrl-CS"/>
        </w:rPr>
        <w:t xml:space="preserve">. </w:t>
      </w:r>
      <w:r>
        <w:rPr>
          <w:noProof/>
          <w:lang w:val="sr-Cyrl-CS"/>
        </w:rPr>
        <w:t>Све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евиденције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потврђују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записником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свакој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појединачној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реализованој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обуци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потписују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представник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Извршиоца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Наручиоца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минимум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присутних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обуци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као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време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реализације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предаваче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сл</w:t>
      </w:r>
      <w:r w:rsidRPr="009E103B">
        <w:rPr>
          <w:noProof/>
          <w:lang w:val="sr-Cyrl-CS"/>
        </w:rPr>
        <w:t xml:space="preserve">. </w:t>
      </w:r>
    </w:p>
    <w:p w14:paraId="31341D09" w14:textId="77777777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</w:p>
    <w:p w14:paraId="374AAE9F" w14:textId="77777777" w:rsidR="009E103B" w:rsidRPr="009E103B" w:rsidRDefault="009E103B" w:rsidP="009E103B">
      <w:pPr>
        <w:autoSpaceDE w:val="0"/>
        <w:autoSpaceDN w:val="0"/>
        <w:adjustRightInd w:val="0"/>
        <w:jc w:val="both"/>
        <w:rPr>
          <w:b/>
          <w:noProof/>
          <w:lang w:val="sr-Cyrl-CS"/>
        </w:rPr>
      </w:pPr>
    </w:p>
    <w:p w14:paraId="4719E71F" w14:textId="371E075E" w:rsidR="009E103B" w:rsidRPr="009E103B" w:rsidRDefault="009E103B" w:rsidP="009E103B">
      <w:pPr>
        <w:autoSpaceDE w:val="0"/>
        <w:autoSpaceDN w:val="0"/>
        <w:adjustRightInd w:val="0"/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t>ДОДАТНИ</w:t>
      </w:r>
      <w:r w:rsidRPr="009E103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ЕЛЕМЕНТИ</w:t>
      </w:r>
    </w:p>
    <w:p w14:paraId="47C4768A" w14:textId="77777777" w:rsidR="009E103B" w:rsidRPr="009E103B" w:rsidRDefault="009E103B" w:rsidP="009E103B">
      <w:pPr>
        <w:autoSpaceDE w:val="0"/>
        <w:autoSpaceDN w:val="0"/>
        <w:adjustRightInd w:val="0"/>
        <w:jc w:val="both"/>
        <w:rPr>
          <w:b/>
          <w:noProof/>
          <w:lang w:val="sr-Cyrl-CS"/>
        </w:rPr>
      </w:pPr>
    </w:p>
    <w:p w14:paraId="570463A6" w14:textId="0A1E5987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noProof/>
          <w:lang w:val="sr-Cyrl-CS"/>
        </w:rPr>
        <w:t>Извршилац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обавези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целину</w:t>
      </w:r>
      <w:r w:rsidRPr="009E103B">
        <w:rPr>
          <w:noProof/>
          <w:lang w:val="sr-Cyrl-CS"/>
        </w:rPr>
        <w:t xml:space="preserve"> – </w:t>
      </w:r>
      <w:r>
        <w:rPr>
          <w:noProof/>
          <w:lang w:val="sr-Cyrl-CS"/>
        </w:rPr>
        <w:t>периодичну</w:t>
      </w:r>
      <w:r w:rsidRPr="009E103B">
        <w:rPr>
          <w:noProof/>
          <w:lang w:val="sr-Cyrl-CS"/>
        </w:rPr>
        <w:t xml:space="preserve">  </w:t>
      </w:r>
      <w:r>
        <w:rPr>
          <w:noProof/>
          <w:lang w:val="sr-Cyrl-CS"/>
        </w:rPr>
        <w:t>обуку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изради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прегледни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кратки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материјал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намењен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професионалним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возачима</w:t>
      </w:r>
      <w:r w:rsidRPr="009E103B">
        <w:rPr>
          <w:noProof/>
          <w:lang w:val="sr-Cyrl-CS"/>
        </w:rPr>
        <w:t xml:space="preserve">. </w:t>
      </w:r>
      <w:r>
        <w:rPr>
          <w:noProof/>
          <w:lang w:val="sr-Cyrl-CS"/>
        </w:rPr>
        <w:t>Овај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материјал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додељује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полазницима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остаје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трајно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коришћење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полазницима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обука</w:t>
      </w:r>
      <w:r w:rsidRPr="009E103B">
        <w:rPr>
          <w:noProof/>
          <w:lang w:val="sr-Cyrl-CS"/>
        </w:rPr>
        <w:t xml:space="preserve"> – </w:t>
      </w:r>
      <w:r>
        <w:rPr>
          <w:noProof/>
          <w:lang w:val="sr-Cyrl-CS"/>
        </w:rPr>
        <w:t>возачима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запосленима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ЈГСП</w:t>
      </w:r>
      <w:r w:rsidRPr="009E103B">
        <w:rPr>
          <w:noProof/>
          <w:lang w:val="sr-Cyrl-CS"/>
        </w:rPr>
        <w:t xml:space="preserve"> „</w:t>
      </w:r>
      <w:r>
        <w:rPr>
          <w:noProof/>
          <w:lang w:val="sr-Cyrl-CS"/>
        </w:rPr>
        <w:t>Нови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Сад</w:t>
      </w:r>
      <w:r w:rsidRPr="009E103B">
        <w:rPr>
          <w:noProof/>
          <w:lang w:val="sr-Cyrl-CS"/>
        </w:rPr>
        <w:t>".</w:t>
      </w:r>
    </w:p>
    <w:p w14:paraId="7ED19FC3" w14:textId="77777777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14:paraId="4AEB0B2D" w14:textId="33B89D6D" w:rsidR="009E103B" w:rsidRPr="009E103B" w:rsidRDefault="009E103B" w:rsidP="009E103B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noProof/>
          <w:lang w:val="sr-Cyrl-CS"/>
        </w:rPr>
        <w:t>Извршилац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обавези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сваком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полазнику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током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обезбеди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храну</w:t>
      </w:r>
      <w:r w:rsidRPr="009E103B">
        <w:rPr>
          <w:noProof/>
          <w:lang w:val="sr-Cyrl-CS"/>
        </w:rPr>
        <w:t xml:space="preserve">, </w:t>
      </w:r>
      <w:r>
        <w:rPr>
          <w:noProof/>
          <w:lang w:val="sr-Cyrl-CS"/>
        </w:rPr>
        <w:t>пиће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пратеће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материјале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неопходне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праћење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реализацију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>.</w:t>
      </w:r>
    </w:p>
    <w:p w14:paraId="28A21F53" w14:textId="0E740069" w:rsidR="00DA6074" w:rsidRDefault="009E103B" w:rsidP="009E103B">
      <w:pPr>
        <w:pStyle w:val="ListParagraph"/>
        <w:spacing w:after="200" w:line="276" w:lineRule="auto"/>
        <w:ind w:left="0"/>
        <w:contextualSpacing/>
        <w:jc w:val="both"/>
        <w:rPr>
          <w:noProof/>
          <w:lang w:val="sr-Latn-RS"/>
        </w:rPr>
      </w:pPr>
      <w:r>
        <w:rPr>
          <w:noProof/>
          <w:lang w:val="sr-Cyrl-CS"/>
        </w:rPr>
        <w:t>Извршилац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обавези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након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похађања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пуном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обиму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садржају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представнику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Потврду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завршеној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периодичној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обуци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одштампану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званичном</w:t>
      </w:r>
      <w:r w:rsidRPr="009E103B">
        <w:rPr>
          <w:noProof/>
          <w:lang w:val="sr-Cyrl-CS"/>
        </w:rPr>
        <w:t xml:space="preserve"> </w:t>
      </w:r>
      <w:r>
        <w:rPr>
          <w:noProof/>
          <w:lang w:val="sr-Cyrl-CS"/>
        </w:rPr>
        <w:t>обрасцу</w:t>
      </w:r>
      <w:r w:rsidRPr="009E103B">
        <w:rPr>
          <w:noProof/>
          <w:lang w:val="sr-Cyrl-CS"/>
        </w:rPr>
        <w:t>.</w:t>
      </w:r>
    </w:p>
    <w:p w14:paraId="1BFAD5C8" w14:textId="77777777" w:rsidR="00F53177" w:rsidRDefault="00F53177" w:rsidP="009E103B">
      <w:pPr>
        <w:pStyle w:val="ListParagraph"/>
        <w:spacing w:after="200" w:line="276" w:lineRule="auto"/>
        <w:ind w:left="0"/>
        <w:contextualSpacing/>
        <w:jc w:val="both"/>
        <w:rPr>
          <w:noProof/>
          <w:lang w:val="sr-Latn-RS"/>
        </w:rPr>
      </w:pPr>
    </w:p>
    <w:p w14:paraId="710EA02B" w14:textId="77777777" w:rsidR="00F53177" w:rsidRPr="008B2475" w:rsidRDefault="00F53177" w:rsidP="00F53177">
      <w:pPr>
        <w:tabs>
          <w:tab w:val="left" w:pos="4455"/>
        </w:tabs>
        <w:jc w:val="both"/>
        <w:rPr>
          <w:b/>
          <w:bCs/>
          <w:lang w:val="sr-Latn-RS"/>
        </w:rPr>
      </w:pPr>
      <w:r w:rsidRPr="008B2475">
        <w:rPr>
          <w:b/>
          <w:bCs/>
          <w:lang w:val="sr-Latn-RS"/>
        </w:rPr>
        <w:t xml:space="preserve">Напомена: </w:t>
      </w:r>
    </w:p>
    <w:p w14:paraId="59238AA1" w14:textId="77777777" w:rsidR="00F53177" w:rsidRPr="008B2475" w:rsidRDefault="00F53177" w:rsidP="00F53177">
      <w:pPr>
        <w:tabs>
          <w:tab w:val="left" w:pos="4455"/>
        </w:tabs>
        <w:jc w:val="both"/>
        <w:rPr>
          <w:b/>
          <w:bCs/>
          <w:lang w:val="sr-Cyrl-RS"/>
        </w:rPr>
      </w:pPr>
      <w:proofErr w:type="spellStart"/>
      <w:r w:rsidRPr="008B2475">
        <w:rPr>
          <w:b/>
          <w:bCs/>
        </w:rPr>
        <w:t>Конкурсна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документација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састављена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је</w:t>
      </w:r>
      <w:proofErr w:type="spellEnd"/>
      <w:r w:rsidRPr="008B2475">
        <w:rPr>
          <w:b/>
          <w:bCs/>
        </w:rPr>
        <w:t xml:space="preserve"> у </w:t>
      </w:r>
      <w:proofErr w:type="spellStart"/>
      <w:r w:rsidRPr="008B2475">
        <w:rPr>
          <w:b/>
          <w:bCs/>
        </w:rPr>
        <w:t>складу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са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Законом</w:t>
      </w:r>
      <w:proofErr w:type="spellEnd"/>
      <w:r w:rsidRPr="008B2475">
        <w:rPr>
          <w:b/>
          <w:bCs/>
        </w:rPr>
        <w:t xml:space="preserve"> о </w:t>
      </w:r>
      <w:proofErr w:type="spellStart"/>
      <w:r w:rsidRPr="008B2475">
        <w:rPr>
          <w:b/>
          <w:bCs/>
        </w:rPr>
        <w:t>јавним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набавкама</w:t>
      </w:r>
      <w:proofErr w:type="spellEnd"/>
      <w:r w:rsidRPr="008B2475">
        <w:rPr>
          <w:b/>
          <w:bCs/>
        </w:rPr>
        <w:t xml:space="preserve"> („</w:t>
      </w:r>
      <w:proofErr w:type="spellStart"/>
      <w:r w:rsidRPr="008B2475">
        <w:rPr>
          <w:b/>
          <w:bCs/>
        </w:rPr>
        <w:t>Сл.гласник</w:t>
      </w:r>
      <w:proofErr w:type="spellEnd"/>
      <w:r w:rsidRPr="008B2475">
        <w:rPr>
          <w:b/>
          <w:bCs/>
        </w:rPr>
        <w:t xml:space="preserve"> </w:t>
      </w:r>
      <w:proofErr w:type="gramStart"/>
      <w:r w:rsidRPr="008B2475">
        <w:rPr>
          <w:b/>
          <w:bCs/>
        </w:rPr>
        <w:t>РС“</w:t>
      </w:r>
      <w:proofErr w:type="gramEnd"/>
      <w:r w:rsidRPr="008B2475">
        <w:rPr>
          <w:b/>
          <w:bCs/>
        </w:rPr>
        <w:t xml:space="preserve">, </w:t>
      </w:r>
      <w:proofErr w:type="spellStart"/>
      <w:r w:rsidRPr="008B2475">
        <w:rPr>
          <w:b/>
          <w:bCs/>
        </w:rPr>
        <w:t>број</w:t>
      </w:r>
      <w:proofErr w:type="spellEnd"/>
      <w:r w:rsidRPr="008B2475">
        <w:rPr>
          <w:b/>
          <w:bCs/>
        </w:rPr>
        <w:t xml:space="preserve"> 91/19 </w:t>
      </w:r>
      <w:r w:rsidRPr="008B2475">
        <w:rPr>
          <w:b/>
          <w:bCs/>
          <w:lang w:val="sr-Cyrl-RS"/>
        </w:rPr>
        <w:t>и 92/23</w:t>
      </w:r>
      <w:r w:rsidRPr="008B2475">
        <w:rPr>
          <w:b/>
          <w:bCs/>
        </w:rPr>
        <w:t xml:space="preserve">), </w:t>
      </w:r>
      <w:proofErr w:type="spellStart"/>
      <w:r w:rsidRPr="008B2475">
        <w:rPr>
          <w:b/>
          <w:bCs/>
        </w:rPr>
        <w:t>комплетну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докуметацију</w:t>
      </w:r>
      <w:proofErr w:type="spellEnd"/>
      <w:r w:rsidRPr="008B2475">
        <w:rPr>
          <w:b/>
          <w:bCs/>
        </w:rPr>
        <w:t xml:space="preserve">, </w:t>
      </w:r>
      <w:proofErr w:type="spellStart"/>
      <w:r w:rsidRPr="008B2475">
        <w:rPr>
          <w:b/>
          <w:bCs/>
        </w:rPr>
        <w:t>као</w:t>
      </w:r>
      <w:proofErr w:type="spellEnd"/>
      <w:r w:rsidRPr="008B2475">
        <w:rPr>
          <w:b/>
          <w:bCs/>
        </w:rPr>
        <w:t xml:space="preserve"> и </w:t>
      </w:r>
      <w:proofErr w:type="spellStart"/>
      <w:r w:rsidRPr="008B2475">
        <w:rPr>
          <w:b/>
          <w:bCs/>
        </w:rPr>
        <w:t>све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остале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информације</w:t>
      </w:r>
      <w:proofErr w:type="spellEnd"/>
      <w:r w:rsidRPr="008B2475">
        <w:rPr>
          <w:b/>
          <w:bCs/>
        </w:rPr>
        <w:t xml:space="preserve"> о </w:t>
      </w:r>
      <w:proofErr w:type="spellStart"/>
      <w:r w:rsidRPr="008B2475">
        <w:rPr>
          <w:b/>
          <w:bCs/>
        </w:rPr>
        <w:t>предметном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поступку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јавне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набавке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можете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видети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путем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линка</w:t>
      </w:r>
      <w:proofErr w:type="spellEnd"/>
      <w:r w:rsidRPr="008B2475">
        <w:rPr>
          <w:b/>
          <w:bCs/>
        </w:rPr>
        <w:t>:</w:t>
      </w:r>
    </w:p>
    <w:p w14:paraId="62A59381" w14:textId="77777777" w:rsidR="00F53177" w:rsidRDefault="00F53177" w:rsidP="009E103B">
      <w:pPr>
        <w:pStyle w:val="ListParagraph"/>
        <w:spacing w:after="200" w:line="276" w:lineRule="auto"/>
        <w:ind w:left="0"/>
        <w:contextualSpacing/>
        <w:jc w:val="both"/>
        <w:rPr>
          <w:noProof/>
          <w:lang w:val="sr-Latn-RS"/>
        </w:rPr>
      </w:pPr>
    </w:p>
    <w:p w14:paraId="1E319468" w14:textId="759AA88F" w:rsidR="00F53177" w:rsidRPr="00F53177" w:rsidRDefault="00F53177" w:rsidP="009E103B">
      <w:pPr>
        <w:pStyle w:val="ListParagraph"/>
        <w:spacing w:after="200" w:line="276" w:lineRule="auto"/>
        <w:ind w:left="0"/>
        <w:contextualSpacing/>
        <w:jc w:val="both"/>
        <w:rPr>
          <w:noProof/>
          <w:lang w:val="sr-Latn-RS"/>
        </w:rPr>
      </w:pPr>
      <w:hyperlink r:id="rId9" w:history="1">
        <w:r w:rsidRPr="00EA4FF5">
          <w:rPr>
            <w:rStyle w:val="Hyperlink"/>
            <w:noProof/>
            <w:lang w:val="sr-Latn-RS"/>
          </w:rPr>
          <w:t>https://jnportal.ujn.gov.rs/tender-ca/293378</w:t>
        </w:r>
      </w:hyperlink>
      <w:r>
        <w:rPr>
          <w:noProof/>
          <w:lang w:val="sr-Latn-RS"/>
        </w:rPr>
        <w:t xml:space="preserve"> </w:t>
      </w:r>
    </w:p>
    <w:sectPr w:rsidR="00F53177" w:rsidRPr="00F53177">
      <w:pgSz w:w="11906" w:h="16838"/>
      <w:pgMar w:top="993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B41E6" w14:textId="77777777" w:rsidR="00403663" w:rsidRDefault="00403663" w:rsidP="00C61B15">
      <w:r>
        <w:separator/>
      </w:r>
    </w:p>
  </w:endnote>
  <w:endnote w:type="continuationSeparator" w:id="0">
    <w:p w14:paraId="3C1C2730" w14:textId="77777777" w:rsidR="00403663" w:rsidRDefault="00403663" w:rsidP="00C6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C10F" w14:textId="77777777" w:rsidR="00403663" w:rsidRDefault="00403663" w:rsidP="00C61B15">
      <w:r>
        <w:separator/>
      </w:r>
    </w:p>
  </w:footnote>
  <w:footnote w:type="continuationSeparator" w:id="0">
    <w:p w14:paraId="61F71697" w14:textId="77777777" w:rsidR="00403663" w:rsidRDefault="00403663" w:rsidP="00C61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E5F22"/>
    <w:multiLevelType w:val="multilevel"/>
    <w:tmpl w:val="F24C01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667285"/>
    <w:multiLevelType w:val="multilevel"/>
    <w:tmpl w:val="332EC59A"/>
    <w:lvl w:ilvl="0">
      <w:numFmt w:val="bullet"/>
      <w:lvlText w:val="•"/>
      <w:lvlJc w:val="left"/>
      <w:pPr>
        <w:tabs>
          <w:tab w:val="num" w:pos="0"/>
        </w:tabs>
        <w:ind w:left="4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7A64A3"/>
    <w:multiLevelType w:val="hybridMultilevel"/>
    <w:tmpl w:val="3F5AB2AE"/>
    <w:lvl w:ilvl="0" w:tplc="278216A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5513390">
    <w:abstractNumId w:val="1"/>
  </w:num>
  <w:num w:numId="2" w16cid:durableId="1719281787">
    <w:abstractNumId w:val="0"/>
  </w:num>
  <w:num w:numId="3" w16cid:durableId="908733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74"/>
    <w:rsid w:val="0000779A"/>
    <w:rsid w:val="0001366B"/>
    <w:rsid w:val="000152BA"/>
    <w:rsid w:val="00040728"/>
    <w:rsid w:val="0005584B"/>
    <w:rsid w:val="000628FD"/>
    <w:rsid w:val="000853CF"/>
    <w:rsid w:val="0009459E"/>
    <w:rsid w:val="000A6509"/>
    <w:rsid w:val="000C66EB"/>
    <w:rsid w:val="000D2EFF"/>
    <w:rsid w:val="0012605C"/>
    <w:rsid w:val="001B7EEF"/>
    <w:rsid w:val="001D3083"/>
    <w:rsid w:val="001F02A4"/>
    <w:rsid w:val="00200245"/>
    <w:rsid w:val="00206254"/>
    <w:rsid w:val="002B0F78"/>
    <w:rsid w:val="002D3FF0"/>
    <w:rsid w:val="00304138"/>
    <w:rsid w:val="003A2C0E"/>
    <w:rsid w:val="003F7953"/>
    <w:rsid w:val="00403663"/>
    <w:rsid w:val="00464F8F"/>
    <w:rsid w:val="004933B6"/>
    <w:rsid w:val="00496092"/>
    <w:rsid w:val="004A7758"/>
    <w:rsid w:val="004B62F4"/>
    <w:rsid w:val="00525FFE"/>
    <w:rsid w:val="00531AE8"/>
    <w:rsid w:val="005368FB"/>
    <w:rsid w:val="00542B56"/>
    <w:rsid w:val="005863E3"/>
    <w:rsid w:val="00615519"/>
    <w:rsid w:val="0063713F"/>
    <w:rsid w:val="00694A18"/>
    <w:rsid w:val="00724E51"/>
    <w:rsid w:val="00741991"/>
    <w:rsid w:val="007D34CC"/>
    <w:rsid w:val="00833661"/>
    <w:rsid w:val="009057BE"/>
    <w:rsid w:val="0091308B"/>
    <w:rsid w:val="009E103B"/>
    <w:rsid w:val="00A932CD"/>
    <w:rsid w:val="00AF63F3"/>
    <w:rsid w:val="00BC7F55"/>
    <w:rsid w:val="00BE3B4F"/>
    <w:rsid w:val="00C30A2F"/>
    <w:rsid w:val="00C37B12"/>
    <w:rsid w:val="00C61B15"/>
    <w:rsid w:val="00C715D8"/>
    <w:rsid w:val="00C87E10"/>
    <w:rsid w:val="00D02AC8"/>
    <w:rsid w:val="00D7726A"/>
    <w:rsid w:val="00D81371"/>
    <w:rsid w:val="00DA2935"/>
    <w:rsid w:val="00DA6074"/>
    <w:rsid w:val="00DB569B"/>
    <w:rsid w:val="00DC08E2"/>
    <w:rsid w:val="00DF6AC5"/>
    <w:rsid w:val="00E8774A"/>
    <w:rsid w:val="00E9470E"/>
    <w:rsid w:val="00ED2C06"/>
    <w:rsid w:val="00EE026C"/>
    <w:rsid w:val="00EF44FE"/>
    <w:rsid w:val="00F421FA"/>
    <w:rsid w:val="00F53177"/>
    <w:rsid w:val="00FD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FCBE"/>
  <w15:docId w15:val="{9BBC1EAC-AD8F-4B4A-BDBF-E195902C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2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4AD2"/>
    <w:rPr>
      <w:rFonts w:ascii="Tahoma" w:eastAsia="Times New Roman" w:hAnsi="Tahoma" w:cs="Tahoma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661DD1"/>
    <w:rPr>
      <w:rFonts w:ascii="Tahoma" w:eastAsia="Times New Roman" w:hAnsi="Tahoma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1483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21483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1483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661DD1"/>
    <w:pPr>
      <w:spacing w:after="120"/>
    </w:pPr>
    <w:rPr>
      <w:rFonts w:ascii="Tahoma" w:hAnsi="Tahoma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3D4AD2"/>
    <w:pPr>
      <w:ind w:left="708"/>
    </w:pPr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4AD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148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14830"/>
    <w:rPr>
      <w:b/>
      <w:bCs/>
    </w:rPr>
  </w:style>
  <w:style w:type="paragraph" w:customStyle="1" w:styleId="Default">
    <w:name w:val="Default"/>
    <w:qFormat/>
    <w:rsid w:val="00A24E94"/>
    <w:rPr>
      <w:rFonts w:ascii="Arial" w:eastAsia="Calibri" w:hAnsi="Arial" w:cs="Arial"/>
      <w:color w:val="000000"/>
      <w:sz w:val="24"/>
      <w:szCs w:val="24"/>
      <w:lang w:eastAsia="sr-Latn-CS"/>
    </w:rPr>
  </w:style>
  <w:style w:type="table" w:styleId="TableGrid">
    <w:name w:val="Table Grid"/>
    <w:basedOn w:val="TableNormal"/>
    <w:uiPriority w:val="59"/>
    <w:rsid w:val="00B95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"/>
    <w:link w:val="ListParagraph"/>
    <w:uiPriority w:val="34"/>
    <w:qFormat/>
    <w:locked/>
    <w:rsid w:val="00D02AC8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C61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B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1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B1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531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nportal.ujn.gov.rs/tender-ca/2933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74368-49EE-4122-BDDA-AE14812B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Dapcevic</dc:creator>
  <dc:description/>
  <cp:lastModifiedBy>Aleksandra Cegar</cp:lastModifiedBy>
  <cp:revision>4</cp:revision>
  <cp:lastPrinted>2021-02-25T07:42:00Z</cp:lastPrinted>
  <dcterms:created xsi:type="dcterms:W3CDTF">2025-04-10T07:02:00Z</dcterms:created>
  <dcterms:modified xsi:type="dcterms:W3CDTF">2025-04-15T10:35:00Z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Javno gradsko saobraćajno preduzeće "Novi Sad"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